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10C" w:rsidRDefault="00AB310C" w:rsidP="00AB310C">
      <w:pPr>
        <w:spacing w:after="0"/>
        <w:jc w:val="center"/>
        <w:rPr>
          <w:rFonts w:hAnsi="Times New Roman" w:cs="Times New Roman"/>
          <w:b/>
          <w:bCs/>
          <w:color w:val="000000"/>
          <w:sz w:val="28"/>
          <w:szCs w:val="24"/>
        </w:rPr>
      </w:pPr>
    </w:p>
    <w:p w:rsidR="00205B32" w:rsidRDefault="00205B32" w:rsidP="00205B32">
      <w:pPr>
        <w:spacing w:after="0"/>
        <w:jc w:val="center"/>
        <w:rPr>
          <w:rFonts w:hAnsi="Times New Roman" w:cs="Times New Roman"/>
          <w:b/>
          <w:bCs/>
          <w:color w:val="000000"/>
          <w:sz w:val="28"/>
          <w:szCs w:val="24"/>
        </w:rPr>
      </w:pPr>
      <w:r>
        <w:rPr>
          <w:rFonts w:hAnsi="Times New Roman" w:cs="Times New Roman"/>
          <w:b/>
          <w:bCs/>
          <w:noProof/>
          <w:color w:val="000000"/>
          <w:sz w:val="28"/>
          <w:szCs w:val="24"/>
          <w:lang w:eastAsia="ru-RU"/>
        </w:rPr>
        <w:drawing>
          <wp:inline distT="0" distB="0" distL="0" distR="0" wp14:anchorId="17DDBFCA" wp14:editId="31135A5C">
            <wp:extent cx="5940425" cy="8172938"/>
            <wp:effectExtent l="0" t="0" r="3175" b="0"/>
            <wp:docPr id="1" name="Рисунок 1" descr="C:\Users\Gulnara Shagapova\Desktop\УП 22-23\ООО 6-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lnara Shagapova\Desktop\УП 22-23\ООО 6-9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10C" w:rsidRDefault="00AB310C" w:rsidP="00AB310C">
      <w:pPr>
        <w:spacing w:after="0"/>
        <w:jc w:val="center"/>
        <w:rPr>
          <w:rFonts w:hAnsi="Times New Roman" w:cs="Times New Roman"/>
          <w:b/>
          <w:bCs/>
          <w:color w:val="000000"/>
          <w:sz w:val="28"/>
          <w:szCs w:val="24"/>
        </w:rPr>
      </w:pPr>
    </w:p>
    <w:p w:rsidR="00AB310C" w:rsidRDefault="00AB310C" w:rsidP="00AB310C">
      <w:pPr>
        <w:spacing w:after="0"/>
        <w:jc w:val="center"/>
        <w:rPr>
          <w:rFonts w:hAnsi="Times New Roman" w:cs="Times New Roman"/>
          <w:b/>
          <w:bCs/>
          <w:color w:val="000000"/>
          <w:sz w:val="28"/>
          <w:szCs w:val="24"/>
        </w:rPr>
      </w:pPr>
    </w:p>
    <w:p w:rsidR="00AB310C" w:rsidRDefault="00AB310C" w:rsidP="00205B32">
      <w:pPr>
        <w:spacing w:after="0"/>
        <w:rPr>
          <w:rFonts w:hAnsi="Times New Roman" w:cs="Times New Roman"/>
          <w:b/>
          <w:bCs/>
          <w:color w:val="000000"/>
          <w:sz w:val="28"/>
          <w:szCs w:val="24"/>
        </w:rPr>
      </w:pPr>
    </w:p>
    <w:p w:rsidR="008231C2" w:rsidRPr="00D71088" w:rsidRDefault="00D71088" w:rsidP="008231C2">
      <w:pPr>
        <w:rPr>
          <w:b/>
          <w:sz w:val="28"/>
          <w:szCs w:val="28"/>
        </w:rPr>
      </w:pPr>
      <w:r>
        <w:lastRenderedPageBreak/>
        <w:t xml:space="preserve">   </w:t>
      </w:r>
      <w:r w:rsidRPr="00D71088">
        <w:rPr>
          <w:b/>
          <w:sz w:val="28"/>
          <w:szCs w:val="28"/>
        </w:rPr>
        <w:t xml:space="preserve">     </w:t>
      </w:r>
      <w:r w:rsidR="008231C2" w:rsidRPr="00D71088">
        <w:rPr>
          <w:b/>
          <w:sz w:val="28"/>
          <w:szCs w:val="28"/>
        </w:rPr>
        <w:t>Пояснительная записка</w:t>
      </w:r>
    </w:p>
    <w:p w:rsidR="008231C2" w:rsidRDefault="008231C2" w:rsidP="008231C2"/>
    <w:p w:rsidR="008231C2" w:rsidRDefault="00D71088" w:rsidP="00D71088">
      <w:pPr>
        <w:jc w:val="both"/>
      </w:pPr>
      <w:r>
        <w:t>Учебный план МАОУ СОШ №1</w:t>
      </w:r>
      <w:r w:rsidR="008231C2">
        <w:t xml:space="preserve"> г. Туймазы реализует основную образовательную программу</w:t>
      </w:r>
      <w:r>
        <w:t xml:space="preserve"> </w:t>
      </w:r>
      <w:r w:rsidR="008231C2">
        <w:t>основно</w:t>
      </w:r>
      <w:r>
        <w:t xml:space="preserve">го общего образования (далее - </w:t>
      </w:r>
      <w:r w:rsidR="008231C2">
        <w:t xml:space="preserve">ООП 000), </w:t>
      </w:r>
      <w:r>
        <w:t xml:space="preserve">фиксирует общий объем нагрузки, </w:t>
      </w:r>
      <w:r w:rsidR="008231C2">
        <w:t>максимальный объём аудиторной нагрузки учащихся, состав и</w:t>
      </w:r>
      <w:r>
        <w:t xml:space="preserve"> структуру предметных областей, </w:t>
      </w:r>
      <w:r w:rsidR="008231C2">
        <w:t>распределяет учебное время, отводимое на их освоение по классам и учебным предметам.</w:t>
      </w:r>
    </w:p>
    <w:p w:rsidR="008231C2" w:rsidRDefault="00D71088" w:rsidP="00D71088">
      <w:pPr>
        <w:jc w:val="both"/>
      </w:pPr>
      <w:r>
        <w:t xml:space="preserve">       </w:t>
      </w:r>
      <w:r w:rsidR="008231C2">
        <w:t>Учебный план составлен в соответствии с При</w:t>
      </w:r>
      <w:r>
        <w:t xml:space="preserve">мерной основной образовательной </w:t>
      </w:r>
      <w:r w:rsidR="008231C2">
        <w:t>программой основного общего образования на основе Пр</w:t>
      </w:r>
      <w:r>
        <w:t>имерного учебного план</w:t>
      </w:r>
      <w:proofErr w:type="gramStart"/>
      <w:r>
        <w:t>а ООО</w:t>
      </w:r>
      <w:proofErr w:type="gramEnd"/>
      <w:r>
        <w:t xml:space="preserve"> для</w:t>
      </w:r>
      <w:r w:rsidR="000104C2">
        <w:t xml:space="preserve"> </w:t>
      </w:r>
      <w:r w:rsidR="008231C2">
        <w:t>образовательных учреждений, в которых обучение ве</w:t>
      </w:r>
      <w:r w:rsidR="000104C2">
        <w:t>дётся на русском языке с учетом максимального числа часов.</w:t>
      </w:r>
    </w:p>
    <w:p w:rsidR="000104C2" w:rsidRDefault="008231C2" w:rsidP="000104C2">
      <w:pPr>
        <w:jc w:val="center"/>
        <w:rPr>
          <w:b/>
          <w:sz w:val="28"/>
          <w:szCs w:val="28"/>
        </w:rPr>
      </w:pPr>
      <w:r w:rsidRPr="000104C2">
        <w:rPr>
          <w:b/>
          <w:sz w:val="28"/>
          <w:szCs w:val="28"/>
        </w:rPr>
        <w:t>Общие положения</w:t>
      </w:r>
    </w:p>
    <w:p w:rsidR="008231C2" w:rsidRPr="000104C2" w:rsidRDefault="000104C2" w:rsidP="00D71088">
      <w:pPr>
        <w:jc w:val="both"/>
        <w:rPr>
          <w:b/>
          <w:sz w:val="28"/>
          <w:szCs w:val="28"/>
        </w:rPr>
      </w:pPr>
      <w:r>
        <w:t>Учебный план МАОУ СОШ №1</w:t>
      </w:r>
      <w:r w:rsidR="008231C2">
        <w:t xml:space="preserve"> г. Туймазы для основного общего образования разработан на</w:t>
      </w:r>
      <w:r>
        <w:rPr>
          <w:b/>
          <w:sz w:val="28"/>
          <w:szCs w:val="28"/>
        </w:rPr>
        <w:t xml:space="preserve"> </w:t>
      </w:r>
      <w:r w:rsidR="008231C2">
        <w:t>основе:</w:t>
      </w:r>
    </w:p>
    <w:p w:rsidR="000104C2" w:rsidRDefault="000104C2" w:rsidP="00D71088">
      <w:pPr>
        <w:jc w:val="both"/>
      </w:pPr>
      <w:r>
        <w:t>*</w:t>
      </w:r>
      <w:r w:rsidR="008231C2">
        <w:t xml:space="preserve"> Ко</w:t>
      </w:r>
      <w:r>
        <w:t>нституции Российской Федерации;</w:t>
      </w:r>
    </w:p>
    <w:p w:rsidR="008231C2" w:rsidRDefault="000104C2" w:rsidP="00D71088">
      <w:pPr>
        <w:jc w:val="both"/>
      </w:pPr>
      <w:r>
        <w:t>*</w:t>
      </w:r>
      <w:r w:rsidR="008231C2">
        <w:t xml:space="preserve"> Федерального закона от 29.12.2012 №273-ФЗ "Об образовании в Российской Федерации"</w:t>
      </w:r>
    </w:p>
    <w:p w:rsidR="008231C2" w:rsidRDefault="008231C2" w:rsidP="00D71088">
      <w:pPr>
        <w:jc w:val="both"/>
      </w:pPr>
      <w:r>
        <w:t>(с изменениями и дополнениями);</w:t>
      </w:r>
    </w:p>
    <w:p w:rsidR="000104C2" w:rsidRDefault="000104C2" w:rsidP="00D71088">
      <w:pPr>
        <w:jc w:val="both"/>
      </w:pPr>
      <w:r>
        <w:t>*</w:t>
      </w:r>
      <w:r w:rsidR="008231C2">
        <w:t>Постановления Правительства РФ от 05.08.20</w:t>
      </w:r>
      <w:r>
        <w:t xml:space="preserve">13 № 661 «Об утверждении Правил </w:t>
      </w:r>
      <w:r w:rsidR="008231C2">
        <w:t>разработки, утверждения федеральных государственных образовате</w:t>
      </w:r>
      <w:r>
        <w:t>льных стандартов и внесения в них изменений»</w:t>
      </w:r>
    </w:p>
    <w:p w:rsidR="000104C2" w:rsidRDefault="000104C2" w:rsidP="000104C2">
      <w:pPr>
        <w:jc w:val="both"/>
      </w:pPr>
      <w:r>
        <w:t>*</w:t>
      </w:r>
      <w:r w:rsidR="008231C2">
        <w:t xml:space="preserve"> Федерального государственного образователь</w:t>
      </w:r>
      <w:r>
        <w:t xml:space="preserve">ного стандарта основного общего </w:t>
      </w:r>
      <w:r w:rsidR="008231C2">
        <w:t>образования, утвержденного приказом Министерства образован</w:t>
      </w:r>
      <w:r>
        <w:t xml:space="preserve">ия и науки Российской Федерации </w:t>
      </w:r>
      <w:r w:rsidR="008231C2">
        <w:t>от 17 декабря 2010 г. № 1897 (в ред. Приказа Министерства образ</w:t>
      </w:r>
      <w:r>
        <w:t xml:space="preserve">ования и науки РФ от 29 декабря </w:t>
      </w:r>
      <w:r w:rsidR="008231C2">
        <w:t>2014 г. № 1644, Приказа Министерства образования и науки Рос</w:t>
      </w:r>
      <w:r>
        <w:t>сийской Федерации от 31 декабря 2015 года № 1577);</w:t>
      </w:r>
    </w:p>
    <w:p w:rsidR="000104C2" w:rsidRDefault="000104C2" w:rsidP="000104C2">
      <w:pPr>
        <w:jc w:val="both"/>
      </w:pPr>
      <w:r>
        <w:t>*</w:t>
      </w:r>
      <w:r w:rsidR="008231C2">
        <w:t xml:space="preserve"> Приказа Министерства образования и науки Российской </w:t>
      </w:r>
      <w:r>
        <w:t xml:space="preserve">Федерации от. 31 декабря 2015г. </w:t>
      </w:r>
      <w:r w:rsidR="008231C2">
        <w:t>№1577 «О внесении изменений в федеральный государст</w:t>
      </w:r>
      <w:r>
        <w:t xml:space="preserve">венный образовательный стандарт </w:t>
      </w:r>
      <w:r w:rsidR="008231C2">
        <w:t>основного общего образования, утвержденный приказом М</w:t>
      </w:r>
      <w:r>
        <w:t xml:space="preserve">инистерства образования и науки </w:t>
      </w:r>
      <w:r w:rsidR="008231C2">
        <w:t>Российской Федерации от 17 декабря 2010г. №1897 (зарегистри</w:t>
      </w:r>
      <w:r>
        <w:t xml:space="preserve">рован Минюстом России 2 февраля </w:t>
      </w:r>
      <w:r w:rsidR="008231C2">
        <w:t>2016</w:t>
      </w:r>
      <w:r>
        <w:t>г., регистрационный №40937)»;</w:t>
      </w:r>
    </w:p>
    <w:p w:rsidR="008231C2" w:rsidRDefault="000104C2" w:rsidP="000104C2">
      <w:pPr>
        <w:jc w:val="both"/>
      </w:pPr>
      <w:proofErr w:type="gramStart"/>
      <w:r>
        <w:t>*</w:t>
      </w:r>
      <w:r w:rsidR="008231C2">
        <w:t>Приказа Министерства просвещения Российской Ф</w:t>
      </w:r>
      <w:r>
        <w:t xml:space="preserve">едерации от 23.12.2020 № 766 "О </w:t>
      </w:r>
      <w:r w:rsidR="008231C2">
        <w:t>внесении изменений в федеральный перечень учебников,</w:t>
      </w:r>
      <w:r>
        <w:t xml:space="preserve"> допущенных к использованию при </w:t>
      </w:r>
      <w:r w:rsidR="008231C2">
        <w:t>реализации имеющих государственную аккредитацию образовательны</w:t>
      </w:r>
      <w:r>
        <w:t xml:space="preserve">х программ начального </w:t>
      </w:r>
      <w:r w:rsidR="008231C2">
        <w:t>общего, основного общего, среднего общего образования</w:t>
      </w:r>
      <w:r>
        <w:t xml:space="preserve"> организациями, осуществляющими </w:t>
      </w:r>
      <w:r w:rsidR="008231C2">
        <w:t>образовательную деятельность, утвержденный приказом Мини</w:t>
      </w:r>
      <w:r>
        <w:t xml:space="preserve">стерства просвещения Российской </w:t>
      </w:r>
      <w:r w:rsidR="008231C2">
        <w:t>Федерации от 20 мая 2020 г. № 254"(Зарегистрирован 02.03.2021 № 62645);</w:t>
      </w:r>
      <w:proofErr w:type="gramEnd"/>
    </w:p>
    <w:p w:rsidR="008231C2" w:rsidRDefault="000104C2" w:rsidP="008231C2">
      <w:r>
        <w:t>*</w:t>
      </w:r>
      <w:r w:rsidR="008231C2">
        <w:t>Постановления Главного государственного санитарног</w:t>
      </w:r>
      <w:r>
        <w:t>о врача Российской Федерации от</w:t>
      </w:r>
      <w:r w:rsidR="008231C2">
        <w:t>28.09.2020 №28 «Об утверждении санитарных пра</w:t>
      </w:r>
      <w:r>
        <w:t>вил СП 2.4.3648-20  «Санитарно-</w:t>
      </w:r>
      <w:r w:rsidR="008231C2">
        <w:t>эпидемиологические требования к организации воспитания и обучения, отдыха и оздоровления</w:t>
      </w:r>
      <w:r w:rsidR="006F39A6">
        <w:t xml:space="preserve"> </w:t>
      </w:r>
      <w:r w:rsidR="001C00F3">
        <w:t>детей и моло</w:t>
      </w:r>
      <w:r w:rsidR="00D71955">
        <w:t>дежи»</w:t>
      </w:r>
    </w:p>
    <w:p w:rsidR="008231C2" w:rsidRDefault="008231C2" w:rsidP="008231C2"/>
    <w:p w:rsidR="00817D91" w:rsidRDefault="00817D91" w:rsidP="008231C2">
      <w:r>
        <w:t>*</w:t>
      </w:r>
      <w:r w:rsidR="008231C2">
        <w:t>Письма Департамента общего образования М</w:t>
      </w:r>
      <w:r>
        <w:t xml:space="preserve">инистерства образования и науки </w:t>
      </w:r>
      <w:r w:rsidR="008231C2">
        <w:t>Российской Федерации от 12.05.2011г. № 03-296 «Об организа</w:t>
      </w:r>
      <w:r>
        <w:t xml:space="preserve">ции внеурочной деятельности при </w:t>
      </w:r>
      <w:r w:rsidR="008231C2">
        <w:t>введении Федерального государственного образовательного</w:t>
      </w:r>
      <w:r>
        <w:t xml:space="preserve"> стандарта общего образования»;</w:t>
      </w:r>
    </w:p>
    <w:p w:rsidR="008231C2" w:rsidRDefault="00817D91" w:rsidP="008231C2">
      <w:r>
        <w:t>*</w:t>
      </w:r>
      <w:r w:rsidR="008231C2">
        <w:t xml:space="preserve">Письма </w:t>
      </w:r>
      <w:proofErr w:type="spellStart"/>
      <w:r w:rsidR="008231C2">
        <w:t>Минобрнауки</w:t>
      </w:r>
      <w:proofErr w:type="spellEnd"/>
      <w:r w:rsidR="008231C2">
        <w:t xml:space="preserve"> Российской Федерации от </w:t>
      </w:r>
      <w:r>
        <w:t xml:space="preserve">14 декабря 2015 г. № 09-3564 «О </w:t>
      </w:r>
      <w:r w:rsidR="008231C2">
        <w:t>внеурочной деятельности и реализации дополнительных</w:t>
      </w:r>
      <w:r>
        <w:t xml:space="preserve"> общеобразовательных программ»;</w:t>
      </w:r>
    </w:p>
    <w:p w:rsidR="001C00F3" w:rsidRDefault="001C00F3" w:rsidP="008231C2">
      <w:r>
        <w:t>*</w:t>
      </w:r>
      <w:r w:rsidR="008231C2">
        <w:t xml:space="preserve">Письма </w:t>
      </w:r>
      <w:proofErr w:type="spellStart"/>
      <w:r w:rsidR="008231C2">
        <w:t>Минобрнауки</w:t>
      </w:r>
      <w:proofErr w:type="spellEnd"/>
      <w:r w:rsidR="008231C2">
        <w:t xml:space="preserve"> России от 25.05.2015 г. №</w:t>
      </w:r>
      <w:r>
        <w:t xml:space="preserve"> 08-761 «Об изучении предметных </w:t>
      </w:r>
      <w:r w:rsidR="008231C2">
        <w:t>областей: «Основы религиозных культур и светской этики»</w:t>
      </w:r>
      <w:r>
        <w:t xml:space="preserve"> и «Основы духовно-нравственной культуры народов России»;</w:t>
      </w:r>
    </w:p>
    <w:p w:rsidR="001C00F3" w:rsidRDefault="001C00F3" w:rsidP="008231C2">
      <w:r>
        <w:t>*</w:t>
      </w:r>
      <w:r w:rsidR="008231C2">
        <w:t>Конст</w:t>
      </w:r>
      <w:r>
        <w:t>итуции Республики Башкортостан;</w:t>
      </w:r>
    </w:p>
    <w:p w:rsidR="001C00F3" w:rsidRDefault="001C00F3" w:rsidP="008231C2">
      <w:r>
        <w:t>*</w:t>
      </w:r>
      <w:r w:rsidR="008231C2">
        <w:t xml:space="preserve"> Закона Республики Башкортостан от 1 июля 2013</w:t>
      </w:r>
      <w:r>
        <w:t xml:space="preserve"> года № 696-з «Об образовании в Республике Башкортостан»;</w:t>
      </w:r>
    </w:p>
    <w:p w:rsidR="008231C2" w:rsidRDefault="001C00F3" w:rsidP="008231C2">
      <w:r>
        <w:t>*</w:t>
      </w:r>
      <w:r w:rsidR="008231C2">
        <w:t>Концепции развития национального образован</w:t>
      </w:r>
      <w:r>
        <w:t xml:space="preserve">ия в Республике Башкортостан от </w:t>
      </w:r>
      <w:r w:rsidR="008231C2">
        <w:t>21.12.2009 г. № УП-730;</w:t>
      </w:r>
    </w:p>
    <w:p w:rsidR="008231C2" w:rsidRDefault="001C00F3" w:rsidP="008231C2">
      <w:r>
        <w:t>*</w:t>
      </w:r>
      <w:r w:rsidR="008231C2">
        <w:t>Закона Республики Башкортостан «О языках народов Р</w:t>
      </w:r>
      <w:r>
        <w:t xml:space="preserve">еспублики Башкортостан» № 216-3 </w:t>
      </w:r>
      <w:r w:rsidR="008231C2">
        <w:t>от 15 февраля 1999 года;</w:t>
      </w:r>
    </w:p>
    <w:p w:rsidR="008231C2" w:rsidRDefault="001C00F3" w:rsidP="008231C2">
      <w:r>
        <w:t>*</w:t>
      </w:r>
      <w:r w:rsidR="008231C2">
        <w:t>Устава образовательного учреждения (с изменениями и дополнениями);</w:t>
      </w:r>
    </w:p>
    <w:p w:rsidR="009C7477" w:rsidRDefault="001C00F3" w:rsidP="008231C2">
      <w:r>
        <w:t>*</w:t>
      </w:r>
      <w:r w:rsidR="008231C2">
        <w:t>Локальных актов школы;</w:t>
      </w:r>
    </w:p>
    <w:p w:rsidR="00817D91" w:rsidRDefault="001C00F3" w:rsidP="008231C2">
      <w:r>
        <w:t>*</w:t>
      </w:r>
      <w:r w:rsidR="008231C2">
        <w:t>Основной образовательной программы основног</w:t>
      </w:r>
      <w:r>
        <w:t xml:space="preserve">о общего образования МАОУ СОШ №1 </w:t>
      </w:r>
      <w:proofErr w:type="spellStart"/>
      <w:r>
        <w:t>г</w:t>
      </w:r>
      <w:proofErr w:type="gramStart"/>
      <w:r>
        <w:t>.</w:t>
      </w:r>
      <w:r w:rsidR="008231C2">
        <w:t>Т</w:t>
      </w:r>
      <w:proofErr w:type="gramEnd"/>
      <w:r w:rsidR="008231C2">
        <w:t>уймазы</w:t>
      </w:r>
      <w:proofErr w:type="spellEnd"/>
      <w:r w:rsidR="008231C2">
        <w:t>, реализующей федеральные государственные обра</w:t>
      </w:r>
      <w:r>
        <w:t xml:space="preserve">зовательные стандарты основного </w:t>
      </w:r>
      <w:r w:rsidR="008231C2">
        <w:t>общег</w:t>
      </w:r>
      <w:r w:rsidR="00817D91">
        <w:t>о образования (ООП ООО).</w:t>
      </w:r>
    </w:p>
    <w:p w:rsidR="00817D91" w:rsidRDefault="008231C2" w:rsidP="008231C2">
      <w:r>
        <w:t>Срок освоения образовательных программ основн</w:t>
      </w:r>
      <w:r w:rsidR="00817D91">
        <w:t xml:space="preserve">ого общего образования - 5 лет.  </w:t>
      </w:r>
    </w:p>
    <w:p w:rsidR="008231C2" w:rsidRDefault="008231C2" w:rsidP="008231C2">
      <w:r>
        <w:t>Учебный план ООО составлен на основе Примерного неде</w:t>
      </w:r>
      <w:r w:rsidR="00817D91">
        <w:t xml:space="preserve">льного учебного плана основного </w:t>
      </w:r>
      <w:r>
        <w:t>общего образования, одобренного решением федерального учебно-методи</w:t>
      </w:r>
      <w:r w:rsidR="00817D91">
        <w:t xml:space="preserve">ческого объединения по </w:t>
      </w:r>
      <w:r>
        <w:t>общему образованию (п</w:t>
      </w:r>
      <w:r w:rsidR="00817D91">
        <w:t>ротокол от 08.04.2015г. №1/15).</w:t>
      </w:r>
    </w:p>
    <w:p w:rsidR="00001F58" w:rsidRDefault="00817D91" w:rsidP="00001F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8231C2" w:rsidRPr="00817D91">
        <w:rPr>
          <w:b/>
          <w:sz w:val="28"/>
          <w:szCs w:val="28"/>
        </w:rPr>
        <w:t>Педагогическое обоснование содержания учебного плана</w:t>
      </w:r>
    </w:p>
    <w:p w:rsidR="00817D91" w:rsidRPr="00001F58" w:rsidRDefault="008231C2" w:rsidP="00D71955">
      <w:pPr>
        <w:spacing w:line="240" w:lineRule="auto"/>
        <w:jc w:val="both"/>
        <w:rPr>
          <w:b/>
          <w:sz w:val="28"/>
          <w:szCs w:val="28"/>
        </w:rPr>
      </w:pPr>
      <w:r>
        <w:t>Учебный план является частью образ</w:t>
      </w:r>
      <w:r w:rsidR="00817D91">
        <w:t xml:space="preserve">овательной программы МАОУ СОШ №1 г. Туймазы. </w:t>
      </w:r>
      <w:r>
        <w:t>Образо</w:t>
      </w:r>
      <w:r w:rsidR="00817D91">
        <w:t>вательные программы МАОУ СОШ №1</w:t>
      </w:r>
      <w:r w:rsidR="00001F58">
        <w:t xml:space="preserve"> </w:t>
      </w:r>
      <w:r>
        <w:t>г. Туймазы ра</w:t>
      </w:r>
      <w:r w:rsidR="00817D91">
        <w:t>зработаны в соответствии с ФГОС основного общего образования.</w:t>
      </w:r>
    </w:p>
    <w:p w:rsidR="00D71955" w:rsidRDefault="00817D91" w:rsidP="00D71955">
      <w:pPr>
        <w:spacing w:line="240" w:lineRule="auto"/>
      </w:pPr>
      <w:r>
        <w:t xml:space="preserve">     Учебный план МАОУ СОШ №1</w:t>
      </w:r>
      <w:r w:rsidR="008231C2">
        <w:t xml:space="preserve"> </w:t>
      </w:r>
      <w:proofErr w:type="spellStart"/>
      <w:r w:rsidR="008231C2">
        <w:t>г</w:t>
      </w:r>
      <w:proofErr w:type="gramStart"/>
      <w:r w:rsidR="008231C2">
        <w:t>.Т</w:t>
      </w:r>
      <w:proofErr w:type="gramEnd"/>
      <w:r w:rsidR="008231C2">
        <w:t>уймазы</w:t>
      </w:r>
      <w:proofErr w:type="spellEnd"/>
      <w:r w:rsidR="008231C2">
        <w:t xml:space="preserve"> обеспе</w:t>
      </w:r>
      <w:r w:rsidR="00001F58">
        <w:t xml:space="preserve">чивает выполнение гигиенических </w:t>
      </w:r>
      <w:r w:rsidR="008231C2">
        <w:t xml:space="preserve">требований к режиму образовательного процесса, установленных СанПиН </w:t>
      </w:r>
      <w:r w:rsidR="00001F58">
        <w:t xml:space="preserve">СП 2.4.3648-20 и </w:t>
      </w:r>
      <w:r w:rsidR="008231C2">
        <w:t>предусматривает 5-летний нормативный срок освоения образовате</w:t>
      </w:r>
      <w:r w:rsidR="00001F58">
        <w:t xml:space="preserve">льных программ основного общего образования для </w:t>
      </w:r>
      <w:r w:rsidR="00001F58">
        <w:rPr>
          <w:lang w:val="en-US"/>
        </w:rPr>
        <w:t>V</w:t>
      </w:r>
      <w:r w:rsidR="00001F58" w:rsidRPr="00001F58">
        <w:t>-</w:t>
      </w:r>
      <w:r w:rsidR="00001F58">
        <w:rPr>
          <w:lang w:val="en-US"/>
        </w:rPr>
        <w:t>I</w:t>
      </w:r>
      <w:r w:rsidR="00D71955">
        <w:t>Х классов.</w:t>
      </w:r>
    </w:p>
    <w:p w:rsidR="008231C2" w:rsidRDefault="008231C2" w:rsidP="00D71955">
      <w:pPr>
        <w:spacing w:line="240" w:lineRule="auto"/>
      </w:pPr>
      <w:r>
        <w:t>Количество часов, отведенных на освоение обучающимис</w:t>
      </w:r>
      <w:r w:rsidR="00001F58">
        <w:t xml:space="preserve">я учебного плана, состоящего из </w:t>
      </w:r>
      <w:r>
        <w:t>обязательной части и части, формируемой участниками образовательного процесса, в совокупности не</w:t>
      </w:r>
      <w:r w:rsidR="00001F58">
        <w:t xml:space="preserve"> </w:t>
      </w:r>
      <w:r>
        <w:t>превышает величину недельной образовательной нагрузки, установленную СП 2.4.3648-20.</w:t>
      </w:r>
    </w:p>
    <w:p w:rsidR="008231C2" w:rsidRDefault="008231C2" w:rsidP="008231C2"/>
    <w:p w:rsidR="008231C2" w:rsidRPr="00D71955" w:rsidRDefault="008231C2" w:rsidP="008231C2">
      <w:r>
        <w:t>Учебный план состоит из двух частей: обязател</w:t>
      </w:r>
      <w:r w:rsidR="00D71955">
        <w:t xml:space="preserve">ьной части и части, формируемой </w:t>
      </w:r>
      <w:r>
        <w:t>участниками образовательн</w:t>
      </w:r>
      <w:r w:rsidR="00D71955">
        <w:t>ых отношений.</w:t>
      </w:r>
    </w:p>
    <w:p w:rsidR="008231C2" w:rsidRDefault="008231C2" w:rsidP="008231C2">
      <w:r w:rsidRPr="00D71955">
        <w:rPr>
          <w:i/>
        </w:rPr>
        <w:t>Обязательная часть</w:t>
      </w:r>
      <w:r>
        <w:t xml:space="preserve"> учебного плана определяет состав</w:t>
      </w:r>
      <w:r w:rsidR="00D71955">
        <w:t xml:space="preserve"> учебных предметов обязательных </w:t>
      </w:r>
      <w:r>
        <w:t>п</w:t>
      </w:r>
      <w:r w:rsidR="00D71955">
        <w:t>редметных областей в МАОУ СОШ №1</w:t>
      </w:r>
      <w:r>
        <w:t xml:space="preserve"> г. Туймазы, </w:t>
      </w:r>
      <w:proofErr w:type="gramStart"/>
      <w:r>
        <w:t>реализ</w:t>
      </w:r>
      <w:r w:rsidR="00D71955">
        <w:t>ующей</w:t>
      </w:r>
      <w:proofErr w:type="gramEnd"/>
      <w:r w:rsidR="00D71955">
        <w:t xml:space="preserve"> образовательную программу </w:t>
      </w:r>
      <w:r>
        <w:t>основного общего образования.</w:t>
      </w:r>
    </w:p>
    <w:p w:rsidR="008231C2" w:rsidRDefault="008231C2" w:rsidP="008231C2">
      <w:r>
        <w:t>Количество часов, отведенных на изучение учебных предмет</w:t>
      </w:r>
      <w:r w:rsidR="00D71955">
        <w:t xml:space="preserve">ов, в общем объеме и в разбивке </w:t>
      </w:r>
      <w:r>
        <w:t>по годам обучения полностью соответст</w:t>
      </w:r>
      <w:r w:rsidR="00D71955">
        <w:t>вует Примерному учебному плану.</w:t>
      </w:r>
    </w:p>
    <w:p w:rsidR="00D71955" w:rsidRDefault="008231C2" w:rsidP="008231C2">
      <w:r>
        <w:t>В соответствии с федеральным государственным образ</w:t>
      </w:r>
      <w:r w:rsidR="00D71955">
        <w:t xml:space="preserve">овательным стандартом на уровне </w:t>
      </w:r>
      <w:r>
        <w:t>основного общего образования обязательными являются следующие</w:t>
      </w:r>
      <w:r w:rsidR="00D71955">
        <w:t xml:space="preserve"> предметные области и предметы:</w:t>
      </w:r>
    </w:p>
    <w:p w:rsidR="00947D73" w:rsidRDefault="008231C2" w:rsidP="008231C2">
      <w:r>
        <w:t xml:space="preserve">Образовательная область «Русский язык и литература» </w:t>
      </w:r>
      <w:r w:rsidR="00490A48">
        <w:t xml:space="preserve">реализована предметами «Русский </w:t>
      </w:r>
      <w:r>
        <w:t xml:space="preserve">язык», «Литература». </w:t>
      </w:r>
      <w:proofErr w:type="gramStart"/>
      <w:r>
        <w:t>Изучение предметной области "Русский</w:t>
      </w:r>
      <w:r w:rsidR="00490A48">
        <w:t xml:space="preserve"> язык и литература" - языка как </w:t>
      </w:r>
      <w:r>
        <w:t>знаковой системы, лежащей в основе человеческого о</w:t>
      </w:r>
      <w:r w:rsidR="00490A48">
        <w:t xml:space="preserve">бщения, формирования российской </w:t>
      </w:r>
      <w:r>
        <w:t>гражданской, этнической и социальной идентичности, позв</w:t>
      </w:r>
      <w:r w:rsidR="00490A48">
        <w:t xml:space="preserve">оляющей понимать, быть понятым, </w:t>
      </w:r>
      <w:r>
        <w:t>выражать внутренний мир человека, в том числе пр</w:t>
      </w:r>
      <w:r w:rsidR="00490A48">
        <w:t xml:space="preserve">и помощи альтернативных средств </w:t>
      </w:r>
      <w:r>
        <w:t xml:space="preserve">коммуникации, обеспечивает: включение в культурно-языковое </w:t>
      </w:r>
      <w:r w:rsidR="00490A48">
        <w:t xml:space="preserve">поле русской и общечеловеческой </w:t>
      </w:r>
      <w:r>
        <w:t>культуры, воспитание ценностного отношения к русскому я</w:t>
      </w:r>
      <w:r w:rsidR="00490A48">
        <w:t xml:space="preserve">зыку как носителю культуры, как </w:t>
      </w:r>
      <w:r>
        <w:t>государственному языку</w:t>
      </w:r>
      <w:proofErr w:type="gramEnd"/>
      <w:r>
        <w:t xml:space="preserve"> Российской Федерации, языку м</w:t>
      </w:r>
      <w:r w:rsidR="00490A48">
        <w:t xml:space="preserve">ежнационального общения народов </w:t>
      </w:r>
      <w:r>
        <w:t>России; осознание тесной связи между языковым, литератур</w:t>
      </w:r>
      <w:r w:rsidR="00490A48">
        <w:t>ным, интеллектуальным, духовно-</w:t>
      </w:r>
      <w:r>
        <w:t>нравственным развитием личности и ее социальным р</w:t>
      </w:r>
      <w:r w:rsidR="00490A48">
        <w:t xml:space="preserve">остом; приобщение к российскому </w:t>
      </w:r>
      <w:r>
        <w:t>литературному наследию и через него - к сокровищам от</w:t>
      </w:r>
      <w:r w:rsidR="00490A48">
        <w:t xml:space="preserve">ечественной и мировой культуры; </w:t>
      </w:r>
      <w:r>
        <w:t>формирование причастности к национальным свершениям, тра</w:t>
      </w:r>
      <w:r w:rsidR="00490A48">
        <w:t xml:space="preserve">дициям и осознание исторической </w:t>
      </w:r>
      <w:r>
        <w:t>преемственности поколений; обогащение активного и потенциальн</w:t>
      </w:r>
      <w:r w:rsidR="00490A48">
        <w:t xml:space="preserve">ого словарного запаса, развитие </w:t>
      </w:r>
      <w:r>
        <w:t>культуры владения русским литературным языком во всей полноте его функциональн</w:t>
      </w:r>
      <w:r w:rsidR="00490A48">
        <w:t xml:space="preserve">ых </w:t>
      </w:r>
      <w:r>
        <w:t>возможностей в соответствии с нормами устной и письменной ре</w:t>
      </w:r>
      <w:r w:rsidR="00947D73">
        <w:t xml:space="preserve">чи, правилами русского речевого </w:t>
      </w:r>
      <w:r>
        <w:t>этикета; получение знаний о русском языке как системе и к</w:t>
      </w:r>
      <w:r w:rsidR="00947D73">
        <w:t xml:space="preserve">ак развивающемся явлении, о его </w:t>
      </w:r>
      <w:r>
        <w:t>уровнях и единицах, о закономерностях его функционирования, освоение баз</w:t>
      </w:r>
      <w:r w:rsidR="00947D73">
        <w:t xml:space="preserve">овых понятий </w:t>
      </w:r>
      <w:r>
        <w:t>лингвистики, формирование аналитических умений в отно</w:t>
      </w:r>
      <w:r w:rsidR="00947D73">
        <w:t xml:space="preserve">шении языковых единиц и </w:t>
      </w:r>
      <w:proofErr w:type="gramStart"/>
      <w:r w:rsidR="00947D73">
        <w:t>текстов</w:t>
      </w:r>
      <w:proofErr w:type="gramEnd"/>
      <w:r w:rsidR="00947D73">
        <w:t xml:space="preserve"> </w:t>
      </w:r>
      <w:r>
        <w:t>разных функцион</w:t>
      </w:r>
      <w:r w:rsidR="00947D73">
        <w:t>ально-смысловых типов и жанров.</w:t>
      </w:r>
    </w:p>
    <w:p w:rsidR="00947D73" w:rsidRDefault="00947D73" w:rsidP="008231C2">
      <w:r>
        <w:t xml:space="preserve">    </w:t>
      </w:r>
      <w:r w:rsidR="008231C2">
        <w:t>Изучение предметной области "Родной язык и родная литер</w:t>
      </w:r>
      <w:r>
        <w:t xml:space="preserve">атура" обеспечивает: воспитание </w:t>
      </w:r>
      <w:r w:rsidR="008231C2">
        <w:t>ценностного отношения к родному языку и родной лит</w:t>
      </w:r>
      <w:r>
        <w:t xml:space="preserve">ературе как хранителю культуры, </w:t>
      </w:r>
      <w:r w:rsidR="008231C2">
        <w:t>включение в культурно-языковое поле своего народа; прио</w:t>
      </w:r>
      <w:r>
        <w:t xml:space="preserve">бщение к литературному наследию </w:t>
      </w:r>
      <w:r w:rsidR="008231C2">
        <w:t>своего народа; формирование причастности к свершениям и тра</w:t>
      </w:r>
      <w:r>
        <w:t xml:space="preserve">дициям своего народа, осознание </w:t>
      </w:r>
      <w:r w:rsidR="008231C2">
        <w:t>исторической преемственности поколений, своей ответственности</w:t>
      </w:r>
      <w:r>
        <w:t xml:space="preserve"> за </w:t>
      </w:r>
      <w:proofErr w:type="gramStart"/>
      <w:r>
        <w:t>сохранение-культуры</w:t>
      </w:r>
      <w:proofErr w:type="gramEnd"/>
      <w:r>
        <w:t xml:space="preserve"> народа; </w:t>
      </w:r>
      <w:proofErr w:type="gramStart"/>
      <w:r w:rsidR="008231C2">
        <w:t xml:space="preserve">обогащение активного и потенциального словарного запаса, </w:t>
      </w:r>
      <w:r>
        <w:t xml:space="preserve">развитие у обучающихся культуры </w:t>
      </w:r>
      <w:r w:rsidR="008231C2">
        <w:t>владения родным языком во всей полноте его функциональны</w:t>
      </w:r>
      <w:r>
        <w:t xml:space="preserve">х возможностей в соответствии с </w:t>
      </w:r>
      <w:r w:rsidR="008231C2">
        <w:t>нормами устной и письменной речи, правилами речевого эти</w:t>
      </w:r>
      <w:r>
        <w:t>кета;</w:t>
      </w:r>
      <w:proofErr w:type="gramEnd"/>
      <w:r>
        <w:t xml:space="preserve"> получение знаний о родном </w:t>
      </w:r>
      <w:r w:rsidR="008231C2">
        <w:t xml:space="preserve">языке как системе и как развивающемся явлении, о его уровнях и </w:t>
      </w:r>
      <w:r>
        <w:t xml:space="preserve">единицах, о закономерностях его </w:t>
      </w:r>
      <w:r w:rsidR="008231C2">
        <w:t>функционирования, освоение базовых понятий лингвист</w:t>
      </w:r>
      <w:r>
        <w:t xml:space="preserve">ики, формирование аналитических </w:t>
      </w:r>
      <w:r w:rsidR="008231C2">
        <w:t xml:space="preserve">умений в отношении языковых единиц и </w:t>
      </w:r>
      <w:proofErr w:type="gramStart"/>
      <w:r w:rsidR="008231C2">
        <w:t>текстов</w:t>
      </w:r>
      <w:proofErr w:type="gramEnd"/>
      <w:r w:rsidR="008231C2">
        <w:t xml:space="preserve"> разных функционально-смысловых типов и</w:t>
      </w:r>
      <w:r>
        <w:t xml:space="preserve"> </w:t>
      </w:r>
      <w:r w:rsidR="008231C2">
        <w:t>жанров. Предметная область «Родной язык и литература» представлена предметами «Родной</w:t>
      </w:r>
      <w:r>
        <w:t xml:space="preserve"> </w:t>
      </w:r>
      <w:r w:rsidR="008231C2">
        <w:t>язык» и «</w:t>
      </w:r>
      <w:r>
        <w:t xml:space="preserve">Родная литература». Учебный план  МАОУ СОШ №1 г. Туймазы </w:t>
      </w:r>
      <w:r>
        <w:lastRenderedPageBreak/>
        <w:t xml:space="preserve">обеспечивает </w:t>
      </w:r>
      <w:r w:rsidR="008231C2">
        <w:t>возможность изучения родного (русского) языка и литера</w:t>
      </w:r>
      <w:r>
        <w:t xml:space="preserve">туры на родном языке в пределах </w:t>
      </w:r>
      <w:r w:rsidR="008231C2">
        <w:t>возможностей образовательной организации, а также ус</w:t>
      </w:r>
      <w:r>
        <w:t xml:space="preserve">танавливает количество занятий, </w:t>
      </w:r>
      <w:r w:rsidR="008231C2">
        <w:t>отводимых на изучение этих языков по классам (годам) обучения.</w:t>
      </w:r>
      <w:r>
        <w:t xml:space="preserve"> В соответствии с ст. 44 ФЗ-273 </w:t>
      </w:r>
      <w:r w:rsidR="008231C2">
        <w:t>выбор для изучения родного языка и родной литературы и формирования классов (гру</w:t>
      </w:r>
      <w:r>
        <w:t xml:space="preserve">пп) </w:t>
      </w:r>
      <w:r w:rsidR="008231C2">
        <w:t>осуществляется родителями (законными представителя</w:t>
      </w:r>
      <w:r>
        <w:t xml:space="preserve">ми) обучающихся на основании их </w:t>
      </w:r>
      <w:r w:rsidR="008231C2">
        <w:t>заявлен</w:t>
      </w:r>
      <w:r>
        <w:t>ий с учетом мнения обучающихся.</w:t>
      </w:r>
    </w:p>
    <w:p w:rsidR="002C5E65" w:rsidRDefault="00947D73" w:rsidP="008231C2">
      <w:r>
        <w:t xml:space="preserve">        </w:t>
      </w:r>
      <w:proofErr w:type="gramStart"/>
      <w:r w:rsidR="008231C2">
        <w:t>Изучение предметной области "Иностранные яз</w:t>
      </w:r>
      <w:r>
        <w:t xml:space="preserve">ыки" обеспечивает: приобщение к </w:t>
      </w:r>
      <w:r w:rsidR="008231C2">
        <w:t>культурному наследию стран изучаемого иностранного языка, в</w:t>
      </w:r>
      <w:r>
        <w:t xml:space="preserve">оспитание ценностного отношения </w:t>
      </w:r>
      <w:r w:rsidR="008231C2">
        <w:t>к иностранному языку как инструменту познания и достижен</w:t>
      </w:r>
      <w:r>
        <w:t xml:space="preserve">ия взаимопонимания между людьми </w:t>
      </w:r>
      <w:r w:rsidR="008231C2">
        <w:t>и народами; осознание тесной связи между овладением ино</w:t>
      </w:r>
      <w:r>
        <w:t xml:space="preserve">странными языками и личностным, </w:t>
      </w:r>
      <w:r w:rsidR="008231C2">
        <w:t>социальным и профессиональным ростом; формиров</w:t>
      </w:r>
      <w:r>
        <w:t xml:space="preserve">ание коммуникативной иноязычной </w:t>
      </w:r>
      <w:r w:rsidR="008231C2">
        <w:t xml:space="preserve">компетенции (говорение, </w:t>
      </w:r>
      <w:proofErr w:type="spellStart"/>
      <w:r w:rsidR="008231C2">
        <w:t>аудирование</w:t>
      </w:r>
      <w:proofErr w:type="spellEnd"/>
      <w:r w:rsidR="008231C2">
        <w:t>, чтение и пи</w:t>
      </w:r>
      <w:r>
        <w:t xml:space="preserve">сьмо), необходимой для успешной </w:t>
      </w:r>
      <w:r w:rsidR="008231C2">
        <w:t>социализации и самореализации;</w:t>
      </w:r>
      <w:proofErr w:type="gramEnd"/>
      <w:r w:rsidR="008231C2">
        <w:t xml:space="preserve"> обогащение активного и по</w:t>
      </w:r>
      <w:r>
        <w:t xml:space="preserve">тенциального словарного запаса, </w:t>
      </w:r>
      <w:r w:rsidR="008231C2">
        <w:t xml:space="preserve">развитие у </w:t>
      </w:r>
      <w:proofErr w:type="gramStart"/>
      <w:r w:rsidR="008231C2">
        <w:t>обучающихся</w:t>
      </w:r>
      <w:proofErr w:type="gramEnd"/>
      <w:r w:rsidR="008231C2">
        <w:t xml:space="preserve"> культуры владения иностранным языко</w:t>
      </w:r>
      <w:r>
        <w:t xml:space="preserve">м в соответствии с требованиями </w:t>
      </w:r>
      <w:r w:rsidR="008231C2">
        <w:t>к нормам устной и письменной речи, правилами речев</w:t>
      </w:r>
      <w:r>
        <w:t xml:space="preserve">ого этикета. Предметная область </w:t>
      </w:r>
      <w:r w:rsidR="008231C2">
        <w:t>«Иностранные языки» представлена предметами «Иностран</w:t>
      </w:r>
      <w:r w:rsidR="002C5E65">
        <w:t xml:space="preserve">ный язык» и «Второй иностранный </w:t>
      </w:r>
      <w:r w:rsidR="008231C2">
        <w:t>язык». Предмет «Иностранный язык» представлен английским язы</w:t>
      </w:r>
      <w:r w:rsidR="002C5E65">
        <w:t xml:space="preserve">ком (изучается в объеме 3 часов </w:t>
      </w:r>
      <w:r w:rsidR="008231C2">
        <w:t>в неделю), предмет «Второй иностранный язык» - французс</w:t>
      </w:r>
      <w:r w:rsidR="002C5E65">
        <w:t xml:space="preserve">ким и немецким языками, который </w:t>
      </w:r>
      <w:r w:rsidR="008231C2">
        <w:t>изучается в 7-8 классах. Выбор второго иностранного яз</w:t>
      </w:r>
      <w:r w:rsidR="002C5E65">
        <w:t xml:space="preserve">ыка осуществляется на основании </w:t>
      </w:r>
      <w:r w:rsidR="008231C2">
        <w:t>заявлений родителей (законных представителей)</w:t>
      </w:r>
      <w:r w:rsidR="002C5E65">
        <w:t xml:space="preserve"> обучающихся.</w:t>
      </w:r>
    </w:p>
    <w:p w:rsidR="008231C2" w:rsidRDefault="002C5E65" w:rsidP="008231C2">
      <w:r>
        <w:t xml:space="preserve">      </w:t>
      </w:r>
      <w:proofErr w:type="gramStart"/>
      <w:r w:rsidR="008231C2">
        <w:t>Изучение предметной области "Математика и инфор</w:t>
      </w:r>
      <w:r>
        <w:t xml:space="preserve">матика" обеспечивает: осознание </w:t>
      </w:r>
      <w:r w:rsidR="008231C2">
        <w:t>значения математики и информатики в повседневн</w:t>
      </w:r>
      <w:r>
        <w:t xml:space="preserve">ой жизни человека; формирование </w:t>
      </w:r>
      <w:r w:rsidR="008231C2">
        <w:t>представлений о социальных, культурных и исторических факт</w:t>
      </w:r>
      <w:r>
        <w:t xml:space="preserve">орах становления математической </w:t>
      </w:r>
      <w:r w:rsidR="008231C2">
        <w:t>науки; понимание роли информационных процессов в современном мире; формирование</w:t>
      </w:r>
      <w:r>
        <w:t xml:space="preserve"> </w:t>
      </w:r>
      <w:r w:rsidR="008231C2">
        <w:t>представлений о математике как части общечеловеческой культуры, универсальном языке на</w:t>
      </w:r>
      <w:r>
        <w:t xml:space="preserve">уки, </w:t>
      </w:r>
      <w:r w:rsidR="008231C2">
        <w:t>позволяющем описывать и изучать реальные процессы и</w:t>
      </w:r>
      <w:r>
        <w:t xml:space="preserve"> явления.</w:t>
      </w:r>
      <w:proofErr w:type="gramEnd"/>
      <w:r>
        <w:t xml:space="preserve"> </w:t>
      </w:r>
      <w:proofErr w:type="gramStart"/>
      <w:r>
        <w:t xml:space="preserve">В результате изучения </w:t>
      </w:r>
      <w:r w:rsidR="008231C2">
        <w:t>предметной области "Математика и информатика" обу</w:t>
      </w:r>
      <w:r>
        <w:t xml:space="preserve">чающиеся развивают логическое и </w:t>
      </w:r>
      <w:r w:rsidR="008231C2">
        <w:t>математическое мышление, получают представление о мат</w:t>
      </w:r>
      <w:r>
        <w:t xml:space="preserve">ематических моделях; овладевают </w:t>
      </w:r>
      <w:r w:rsidR="008231C2">
        <w:t>математическими рассуждениями; учатся применять ма</w:t>
      </w:r>
      <w:r>
        <w:t xml:space="preserve">тематические знания при решении </w:t>
      </w:r>
      <w:r w:rsidR="008231C2">
        <w:t>различных задач и оценивать полученные результаты; овла</w:t>
      </w:r>
      <w:r>
        <w:t xml:space="preserve">девают умениями решения учебных </w:t>
      </w:r>
      <w:r w:rsidR="008231C2">
        <w:t>задач; развивают математическую интуицию; пол</w:t>
      </w:r>
      <w:r>
        <w:t xml:space="preserve">учают представление об основных </w:t>
      </w:r>
      <w:r w:rsidR="008231C2">
        <w:t>информационных процессах в реальных ситуациях.</w:t>
      </w:r>
      <w:proofErr w:type="gramEnd"/>
      <w:r w:rsidR="008231C2">
        <w:t xml:space="preserve"> П</w:t>
      </w:r>
      <w:r>
        <w:t xml:space="preserve">редметная область "Математика и </w:t>
      </w:r>
      <w:r w:rsidR="008231C2">
        <w:t>информатика" пред</w:t>
      </w:r>
      <w:r>
        <w:t xml:space="preserve">ставлена учебными предметами в 5, 6 классах - «Математика», в 7, 8, 9 </w:t>
      </w:r>
      <w:r w:rsidR="008231C2">
        <w:t>классах - «Алгебра», «Геометрия» и «Информатика».</w:t>
      </w:r>
    </w:p>
    <w:p w:rsidR="008231C2" w:rsidRDefault="002C5E65" w:rsidP="008231C2">
      <w:r>
        <w:t xml:space="preserve">     </w:t>
      </w:r>
      <w:r w:rsidR="008231C2">
        <w:t>Изучение предметной области  "Общественно-науч</w:t>
      </w:r>
      <w:r>
        <w:t xml:space="preserve">ные предметы" обеспечивает: </w:t>
      </w:r>
      <w:r w:rsidR="008231C2">
        <w:t>формирование мировоззренческой, ценностно-смысловой сфер</w:t>
      </w:r>
      <w:r>
        <w:t xml:space="preserve">ы обучающихся, личностных основ </w:t>
      </w:r>
      <w:r w:rsidR="008231C2">
        <w:t>российской гражданской идентичности, социальной ответстве</w:t>
      </w:r>
      <w:r w:rsidR="004F2F2E">
        <w:t xml:space="preserve">нности, правового самосознания, </w:t>
      </w:r>
      <w:proofErr w:type="spellStart"/>
      <w:r w:rsidR="008231C2">
        <w:t>поликультурности</w:t>
      </w:r>
      <w:proofErr w:type="spellEnd"/>
      <w:r w:rsidR="008231C2">
        <w:t>, толерантности, приверженности ценнос</w:t>
      </w:r>
      <w:r w:rsidR="004F2F2E">
        <w:t xml:space="preserve">тям, закрепленным в Конституции </w:t>
      </w:r>
      <w:r w:rsidR="008231C2">
        <w:t xml:space="preserve">Российской Федерации; понимание основных принципов </w:t>
      </w:r>
      <w:r w:rsidR="004F2F2E">
        <w:t xml:space="preserve">жизни общества, роли окружающей </w:t>
      </w:r>
      <w:r w:rsidR="008231C2">
        <w:t>среды как важного фактора формирования качеств личн</w:t>
      </w:r>
      <w:r w:rsidR="004F2F2E">
        <w:t xml:space="preserve">ости, ее социализации; владение </w:t>
      </w:r>
      <w:r w:rsidR="008231C2">
        <w:t>экологическим мышлением, обеспечивающим понимание взаим</w:t>
      </w:r>
      <w:r w:rsidR="004F2F2E">
        <w:t xml:space="preserve">освязи между природными, </w:t>
      </w:r>
      <w:r w:rsidR="008231C2">
        <w:t>социальными, экономическими и политическими явлениями, их влияния на качество жизни</w:t>
      </w:r>
      <w:r w:rsidR="004F2F2E">
        <w:t xml:space="preserve"> </w:t>
      </w:r>
      <w:r w:rsidR="008231C2">
        <w:t>человека и качество окружающей его среды; осознание своей роли в целостном, многообразном и</w:t>
      </w:r>
      <w:r w:rsidR="004F2F2E">
        <w:t xml:space="preserve"> </w:t>
      </w:r>
      <w:r w:rsidR="008231C2">
        <w:t>быстро изменяющемся глобальном мире; приобретение теоретических знаний и опыта их</w:t>
      </w:r>
      <w:r w:rsidR="004F2F2E">
        <w:t xml:space="preserve"> </w:t>
      </w:r>
      <w:r w:rsidR="008231C2">
        <w:t>применения для адекватной ориентации в окружающем мире,</w:t>
      </w:r>
      <w:r w:rsidR="004F2F2E">
        <w:t xml:space="preserve"> выработки способов </w:t>
      </w:r>
      <w:r w:rsidR="004F2F2E">
        <w:lastRenderedPageBreak/>
        <w:t xml:space="preserve">адаптации в </w:t>
      </w:r>
      <w:r w:rsidR="008231C2">
        <w:t>нем, формирования собственной активной позиции в обществ</w:t>
      </w:r>
      <w:r w:rsidR="004F2F2E">
        <w:t xml:space="preserve">енной жизни при решении задач в </w:t>
      </w:r>
      <w:r w:rsidR="008231C2">
        <w:t xml:space="preserve">области социальных отношений. Образовательная область </w:t>
      </w:r>
      <w:r w:rsidR="004F2F2E">
        <w:t xml:space="preserve">«Общественно-научные предметы» </w:t>
      </w:r>
      <w:r w:rsidR="008231C2">
        <w:t>представлена следующими предметами: «История», «Общест</w:t>
      </w:r>
      <w:r w:rsidR="004F2F2E">
        <w:t xml:space="preserve">вознание», «География». Предмет </w:t>
      </w:r>
      <w:r w:rsidR="008231C2">
        <w:t>«Обществознание» является интегрированным, построен по</w:t>
      </w:r>
      <w:r w:rsidR="004F2F2E">
        <w:t xml:space="preserve"> модульному принципу и включает </w:t>
      </w:r>
      <w:r w:rsidR="008231C2">
        <w:t xml:space="preserve">следующие содержательные разделы: «Общество», «Человек», </w:t>
      </w:r>
      <w:r w:rsidR="004F2F2E">
        <w:t>«Социальная сфера», «Политика», «Экономика» и «Право».</w:t>
      </w:r>
    </w:p>
    <w:p w:rsidR="002D2D6A" w:rsidRDefault="004F2F2E" w:rsidP="002D2D6A">
      <w:r>
        <w:t xml:space="preserve">       </w:t>
      </w:r>
      <w:proofErr w:type="gramStart"/>
      <w:r w:rsidR="008231C2">
        <w:t>Изучение предметной области  "Естественно</w:t>
      </w:r>
      <w:r>
        <w:t xml:space="preserve">научные предметы» обеспечивает: </w:t>
      </w:r>
      <w:r w:rsidR="008231C2">
        <w:t>формирование целостной научной картины мира; понимание</w:t>
      </w:r>
      <w:r>
        <w:t xml:space="preserve"> возрастающей роли естественных </w:t>
      </w:r>
      <w:r w:rsidR="008231C2">
        <w:t>наук и научных исследований в современном мире, постоян</w:t>
      </w:r>
      <w:r>
        <w:t xml:space="preserve">ного процесса эволюции научного </w:t>
      </w:r>
      <w:r w:rsidR="008231C2">
        <w:t>знания, значимости международного научного сотрудничества; овладение научным подходом к</w:t>
      </w:r>
      <w:r>
        <w:t xml:space="preserve"> </w:t>
      </w:r>
      <w:r w:rsidR="002D2D6A">
        <w:t>решению различных задач; овладение умениями формулировать гипотезы, конструирова</w:t>
      </w:r>
      <w:r>
        <w:t xml:space="preserve">ть, </w:t>
      </w:r>
      <w:r w:rsidR="002D2D6A">
        <w:t>проводить эксперименты, оценивать полученные результаты;</w:t>
      </w:r>
      <w:r>
        <w:t xml:space="preserve"> овладение умением сопоставлять </w:t>
      </w:r>
      <w:r w:rsidR="002D2D6A">
        <w:t>экспериментальные и теоретические знания с объектив</w:t>
      </w:r>
      <w:r>
        <w:t>ными реалиями жизни;</w:t>
      </w:r>
      <w:proofErr w:type="gramEnd"/>
      <w:r>
        <w:t xml:space="preserve"> воспитание </w:t>
      </w:r>
      <w:r w:rsidR="002D2D6A">
        <w:t>ответственного и бережного отношения к окружающе</w:t>
      </w:r>
      <w:r>
        <w:t xml:space="preserve">й среде; овладение </w:t>
      </w:r>
      <w:proofErr w:type="spellStart"/>
      <w:r>
        <w:t>экосистемной</w:t>
      </w:r>
      <w:proofErr w:type="spellEnd"/>
      <w:r>
        <w:t xml:space="preserve"> </w:t>
      </w:r>
      <w:r w:rsidR="002D2D6A">
        <w:t>познавательной моделью и ее применение в целях прогноза эк</w:t>
      </w:r>
      <w:r>
        <w:t xml:space="preserve">ологических рисков для здоровья </w:t>
      </w:r>
      <w:r w:rsidR="002D2D6A">
        <w:t>людей, безопасности жизни, качества окружающей среды;</w:t>
      </w:r>
      <w:r>
        <w:t xml:space="preserve"> осознание значимости концепции </w:t>
      </w:r>
      <w:r w:rsidR="002D2D6A">
        <w:t>устойчивого развития; формирование умений безопасного и эффективного использования</w:t>
      </w:r>
      <w:r>
        <w:t xml:space="preserve"> </w:t>
      </w:r>
      <w:r w:rsidR="002D2D6A">
        <w:t>лабораторного оборудования, проведения точных измерений</w:t>
      </w:r>
      <w:r w:rsidR="00FD6947">
        <w:t xml:space="preserve"> и адекватной оценки полученных </w:t>
      </w:r>
      <w:r w:rsidR="002D2D6A">
        <w:t>результатов, представления научно обоснованных аргументо</w:t>
      </w:r>
      <w:r w:rsidR="00FD6947">
        <w:t xml:space="preserve">в своих действий, основанных на </w:t>
      </w:r>
      <w:proofErr w:type="spellStart"/>
      <w:r w:rsidR="002D2D6A">
        <w:t>межпредметном</w:t>
      </w:r>
      <w:proofErr w:type="spellEnd"/>
      <w:r w:rsidR="002D2D6A">
        <w:t xml:space="preserve"> анализе учебных задач. В образовательную область «Естественнонаучн</w:t>
      </w:r>
      <w:r w:rsidR="00FD6947">
        <w:t xml:space="preserve">ые </w:t>
      </w:r>
      <w:r w:rsidR="002D2D6A">
        <w:t>предметы» входят «Биология», «Химия», «Физика».</w:t>
      </w:r>
    </w:p>
    <w:p w:rsidR="002D2D6A" w:rsidRDefault="00FD6947" w:rsidP="002D2D6A">
      <w:r>
        <w:t xml:space="preserve">    </w:t>
      </w:r>
      <w:proofErr w:type="gramStart"/>
      <w:r w:rsidR="002D2D6A">
        <w:t>Изучение предметной области "Основы духовно-нравст</w:t>
      </w:r>
      <w:r>
        <w:t xml:space="preserve">венной культуры народов России" </w:t>
      </w:r>
      <w:r w:rsidR="002D2D6A">
        <w:t>обеспечивает: воспитание способности к ду</w:t>
      </w:r>
      <w:r>
        <w:t xml:space="preserve">ховному развитию, нравственному </w:t>
      </w:r>
      <w:r w:rsidR="002D2D6A">
        <w:t>самосовершенствованию; воспитание веротерпимости, уважит</w:t>
      </w:r>
      <w:r>
        <w:t xml:space="preserve">ельного отношения к религиозным </w:t>
      </w:r>
      <w:r w:rsidR="002D2D6A">
        <w:t>чувствам, взглядам людей или их отсутствию; знание осно</w:t>
      </w:r>
      <w:r>
        <w:t xml:space="preserve">вных норм морали, нравственных, </w:t>
      </w:r>
      <w:r w:rsidR="002D2D6A">
        <w:t>духовных идеалов, хранимых в культурных традициях народов Ро</w:t>
      </w:r>
      <w:r>
        <w:t xml:space="preserve">ссии, готовность на их основе к </w:t>
      </w:r>
      <w:r w:rsidR="002D2D6A">
        <w:t xml:space="preserve">сознательному самоограничению в поступках, поведении, </w:t>
      </w:r>
      <w:r>
        <w:t xml:space="preserve">расточительном </w:t>
      </w:r>
      <w:proofErr w:type="spellStart"/>
      <w:r>
        <w:t>потребительстве</w:t>
      </w:r>
      <w:proofErr w:type="spellEnd"/>
      <w:r>
        <w:t>;</w:t>
      </w:r>
      <w:proofErr w:type="gramEnd"/>
      <w:r>
        <w:t xml:space="preserve"> </w:t>
      </w:r>
      <w:r w:rsidR="002D2D6A">
        <w:t>формирование представлений об основах светской этики, ку</w:t>
      </w:r>
      <w:r>
        <w:t xml:space="preserve">льтуры традиционных религий, их </w:t>
      </w:r>
      <w:r w:rsidR="002D2D6A">
        <w:t>роли в развитии культуры и истории России и человечес</w:t>
      </w:r>
      <w:r>
        <w:t xml:space="preserve">тва, в становлении гражданского </w:t>
      </w:r>
      <w:r w:rsidR="002D2D6A">
        <w:t>общества и российской государственности; понимание значения</w:t>
      </w:r>
      <w:r>
        <w:t xml:space="preserve"> нравственности, веры и религии в </w:t>
      </w:r>
      <w:r w:rsidR="002D2D6A">
        <w:t>жизни человека, семьи и общества. Предметная область «Основ</w:t>
      </w:r>
      <w:r>
        <w:t xml:space="preserve">ы духовно-нравственной культуры </w:t>
      </w:r>
      <w:r w:rsidR="002D2D6A">
        <w:t>народов России» (далее ОДНКНР) изучается в 5 - 6 классах. Дан</w:t>
      </w:r>
      <w:r>
        <w:t xml:space="preserve">ная предметная область является </w:t>
      </w:r>
      <w:r w:rsidR="002D2D6A">
        <w:t>логическим продолжением учебного предмета</w:t>
      </w:r>
      <w:r>
        <w:t xml:space="preserve"> ОРКСЭ и направлена на изучение основных норм </w:t>
      </w:r>
      <w:r w:rsidR="002D2D6A">
        <w:t>морали, культурных традиций народов России, формировани</w:t>
      </w:r>
      <w:r>
        <w:t xml:space="preserve">е представлений об исторической </w:t>
      </w:r>
      <w:r w:rsidR="002D2D6A">
        <w:t>роли традиционных религий и гражданского об</w:t>
      </w:r>
      <w:r>
        <w:t xml:space="preserve">щества в становлении российской </w:t>
      </w:r>
      <w:r w:rsidR="002D2D6A">
        <w:t>государственности.</w:t>
      </w:r>
    </w:p>
    <w:p w:rsidR="002D2D6A" w:rsidRDefault="00FD6947" w:rsidP="002D2D6A">
      <w:r>
        <w:t xml:space="preserve">          </w:t>
      </w:r>
      <w:proofErr w:type="gramStart"/>
      <w:r w:rsidR="002D2D6A">
        <w:t>Изучение предметной области "Искусство" обеспечивает:</w:t>
      </w:r>
      <w:r>
        <w:t xml:space="preserve"> осознание значения искусства и </w:t>
      </w:r>
      <w:r w:rsidR="002D2D6A">
        <w:t>творчества в личной и культурной самоидентификации личности</w:t>
      </w:r>
      <w:r>
        <w:t xml:space="preserve">; развитие эстетического вкуса, </w:t>
      </w:r>
      <w:r w:rsidR="002D2D6A">
        <w:t>художественного мышления обучающихся, способности воспринимать эст</w:t>
      </w:r>
      <w:r>
        <w:t xml:space="preserve">етику природных </w:t>
      </w:r>
      <w:r w:rsidR="002D2D6A">
        <w:t>объектов, сопереживать им,  чувственно-эмоци</w:t>
      </w:r>
      <w:r>
        <w:t xml:space="preserve">онально оценивать гармоничность </w:t>
      </w:r>
      <w:r w:rsidR="002D2D6A">
        <w:t>взаимоотношений человека с природой и выражать</w:t>
      </w:r>
      <w:r>
        <w:t xml:space="preserve"> свое отношение художественными с</w:t>
      </w:r>
      <w:r w:rsidR="002D2D6A">
        <w:t>редствами; развитие индивидуальных творческих способн</w:t>
      </w:r>
      <w:r>
        <w:t xml:space="preserve">остей обучающихся, формирование </w:t>
      </w:r>
      <w:r w:rsidR="002D2D6A">
        <w:t>устойчивого интереса к творческой деятельности;</w:t>
      </w:r>
      <w:proofErr w:type="gramEnd"/>
      <w:r w:rsidR="002D2D6A">
        <w:t xml:space="preserve"> формир</w:t>
      </w:r>
      <w:r>
        <w:t xml:space="preserve">ование интереса и уважительного </w:t>
      </w:r>
      <w:r w:rsidR="002D2D6A">
        <w:t>отношения к культурному наследию и ценностям народов России, сокровищам мировой</w:t>
      </w:r>
      <w:r w:rsidR="003F658F">
        <w:t xml:space="preserve"> </w:t>
      </w:r>
      <w:r w:rsidR="002D2D6A">
        <w:lastRenderedPageBreak/>
        <w:t>цивилизации, их сохранению и приумножению. В образовательной области «Искусство»</w:t>
      </w:r>
      <w:r w:rsidR="003F658F">
        <w:t xml:space="preserve"> </w:t>
      </w:r>
      <w:r w:rsidR="002D2D6A">
        <w:t>изучаются предметы «Изобразител</w:t>
      </w:r>
      <w:r w:rsidR="003F658F">
        <w:t>ьное искусство» и «Музыка» (5-7</w:t>
      </w:r>
      <w:r w:rsidR="002D2D6A">
        <w:t xml:space="preserve"> классы).</w:t>
      </w:r>
    </w:p>
    <w:p w:rsidR="002D2D6A" w:rsidRDefault="003F658F" w:rsidP="002D2D6A">
      <w:r>
        <w:t xml:space="preserve">      </w:t>
      </w:r>
      <w:proofErr w:type="gramStart"/>
      <w:r w:rsidR="002D2D6A">
        <w:t>Изучение предметной области "Технология" обесп</w:t>
      </w:r>
      <w:r>
        <w:t xml:space="preserve">ечивает: развитие инновационной </w:t>
      </w:r>
      <w:r w:rsidR="002D2D6A">
        <w:t>творческой деятельности обучающихся в процессе решения при</w:t>
      </w:r>
      <w:r>
        <w:t xml:space="preserve">кладных учебных задач; активное </w:t>
      </w:r>
      <w:r w:rsidR="002D2D6A">
        <w:t>использование знаний, полученных при изучении других учебн</w:t>
      </w:r>
      <w:r>
        <w:t xml:space="preserve">ых предметов, и. сформированных </w:t>
      </w:r>
      <w:r w:rsidR="002D2D6A">
        <w:t>универсальных учебных действий;  совершенство</w:t>
      </w:r>
      <w:r>
        <w:t>вание умений выполнения учебно-</w:t>
      </w:r>
      <w:r w:rsidR="002D2D6A">
        <w:t>исследовательской и проектной деятельности; формирован</w:t>
      </w:r>
      <w:r>
        <w:t xml:space="preserve">ие представлений о </w:t>
      </w:r>
      <w:proofErr w:type="spellStart"/>
      <w:r>
        <w:t>социальчых</w:t>
      </w:r>
      <w:proofErr w:type="spellEnd"/>
      <w:r>
        <w:t xml:space="preserve"> и </w:t>
      </w:r>
      <w:r w:rsidR="002D2D6A">
        <w:t>этических аспектах научно-технического прогресса; фор</w:t>
      </w:r>
      <w:r>
        <w:t xml:space="preserve">мирование способности придавать </w:t>
      </w:r>
      <w:r w:rsidR="002D2D6A">
        <w:t>экологическую направленность любой деятельности, проекту</w:t>
      </w:r>
      <w:r>
        <w:t>;</w:t>
      </w:r>
      <w:proofErr w:type="gramEnd"/>
      <w:r>
        <w:t xml:space="preserve"> демонстрировать экологическое </w:t>
      </w:r>
      <w:r w:rsidR="002D2D6A">
        <w:t xml:space="preserve">мышление в разных формах деятельности. Изучение учебного </w:t>
      </w:r>
      <w:r>
        <w:t xml:space="preserve">предмета «Технология» построено </w:t>
      </w:r>
      <w:r w:rsidR="002D2D6A">
        <w:t>по модульному принципу с учетом возможностей образовате</w:t>
      </w:r>
      <w:r>
        <w:t xml:space="preserve">льной организации. Обязательный </w:t>
      </w:r>
      <w:r w:rsidR="002D2D6A">
        <w:t>минимум содержания основной образовательной программы</w:t>
      </w:r>
      <w:r>
        <w:t xml:space="preserve"> учебного предмета «Технология» </w:t>
      </w:r>
      <w:r w:rsidR="002D2D6A">
        <w:t>изучается в рамках следующих направлений: «Технология. Т</w:t>
      </w:r>
      <w:r>
        <w:t xml:space="preserve">ехнический труд» и «Технология. </w:t>
      </w:r>
      <w:r w:rsidR="002D2D6A">
        <w:t>Обслуживающий труд».</w:t>
      </w:r>
    </w:p>
    <w:p w:rsidR="00D71088" w:rsidRDefault="003F658F" w:rsidP="00D71088">
      <w:r>
        <w:t xml:space="preserve">     </w:t>
      </w:r>
      <w:r w:rsidR="002D2D6A">
        <w:t>Предметная</w:t>
      </w:r>
      <w:r>
        <w:t xml:space="preserve"> область «Физическая культура и </w:t>
      </w:r>
      <w:r w:rsidR="002D2D6A">
        <w:t xml:space="preserve">основы </w:t>
      </w:r>
      <w:r>
        <w:t xml:space="preserve">безопасности жизнедеятельности» </w:t>
      </w:r>
      <w:r w:rsidR="002D2D6A">
        <w:t>обеспечивает: физическое, эмоциональное, интеллектуальное</w:t>
      </w:r>
      <w:r>
        <w:t xml:space="preserve"> и социальное развитие личности </w:t>
      </w:r>
      <w:r w:rsidR="002D2D6A">
        <w:t>обучающихся с учетом исторической, общекультурной и ценностной с</w:t>
      </w:r>
      <w:r>
        <w:t xml:space="preserve">оставляющей предметной </w:t>
      </w:r>
      <w:r w:rsidR="002D2D6A">
        <w:t>области; формирование и развитие установок активного</w:t>
      </w:r>
      <w:r>
        <w:t xml:space="preserve">, экологически целесообразного, </w:t>
      </w:r>
      <w:r w:rsidR="002D2D6A">
        <w:t>здорового и безопасного образа жизни; понимание л</w:t>
      </w:r>
      <w:r>
        <w:t xml:space="preserve">ичной и общественной значимости </w:t>
      </w:r>
      <w:r w:rsidR="002D2D6A">
        <w:t xml:space="preserve">современной культуры безопасности жизнедеятельности; </w:t>
      </w:r>
      <w:proofErr w:type="gramStart"/>
      <w:r w:rsidR="002D2D6A">
        <w:t>овладение основ</w:t>
      </w:r>
      <w:r>
        <w:t xml:space="preserve">ами современной </w:t>
      </w:r>
      <w:r w:rsidR="002D2D6A">
        <w:t>культуры безопасности жизнедеятельности, понимание ц</w:t>
      </w:r>
      <w:r>
        <w:t xml:space="preserve">енности экологического качества </w:t>
      </w:r>
      <w:r w:rsidR="002D2D6A">
        <w:t>окружающей среды как естественной основы безопасности жизн</w:t>
      </w:r>
      <w:r>
        <w:t xml:space="preserve">и; понимание роли государства и </w:t>
      </w:r>
      <w:r w:rsidR="002D2D6A">
        <w:t>действующего законодательства в обеспечении национальной безопасности и защиты населения;</w:t>
      </w:r>
      <w:r w:rsidR="00D71088">
        <w:t xml:space="preserve">  </w:t>
      </w:r>
      <w:r>
        <w:t>раз</w:t>
      </w:r>
      <w:r w:rsidR="00D71088">
        <w:t>витие двигательной активности обучающихся, дост</w:t>
      </w:r>
      <w:r>
        <w:t xml:space="preserve">ижение положительной динамики в </w:t>
      </w:r>
      <w:r w:rsidR="00D71088">
        <w:t>развитии основных физических качеств и показател</w:t>
      </w:r>
      <w:r>
        <w:t xml:space="preserve">ях физической подготовленности, </w:t>
      </w:r>
      <w:proofErr w:type="spellStart"/>
      <w:r>
        <w:t>фор</w:t>
      </w:r>
      <w:r w:rsidR="00D71088">
        <w:t>рмирование</w:t>
      </w:r>
      <w:proofErr w:type="spellEnd"/>
      <w:r w:rsidR="00D71088">
        <w:t xml:space="preserve"> потребности в систематическом учас</w:t>
      </w:r>
      <w:r>
        <w:t>тии в физкультурно-спортивных и озд</w:t>
      </w:r>
      <w:r w:rsidR="00D71088">
        <w:t>оровительных мероприятиях;</w:t>
      </w:r>
      <w:proofErr w:type="gramEnd"/>
      <w:r w:rsidR="00D71088">
        <w:t xml:space="preserve"> установление связей между</w:t>
      </w:r>
      <w:r w:rsidR="00884250">
        <w:t xml:space="preserve"> жизненным опытом обучающихся и </w:t>
      </w:r>
      <w:proofErr w:type="spellStart"/>
      <w:r w:rsidR="00D71088">
        <w:t>заниями</w:t>
      </w:r>
      <w:proofErr w:type="spellEnd"/>
      <w:r w:rsidR="00D71088">
        <w:t xml:space="preserve"> из разных предметных областей. В образовательной</w:t>
      </w:r>
      <w:r w:rsidR="00884250">
        <w:t xml:space="preserve"> области «Физическая культура и осн</w:t>
      </w:r>
      <w:r w:rsidR="00D71088">
        <w:t>овы безопасности жизнедеятельности» изучаются учебные п</w:t>
      </w:r>
      <w:r w:rsidR="00884250">
        <w:t>редметы «Физическая культура» и о</w:t>
      </w:r>
      <w:r w:rsidR="00D71088">
        <w:t>сновы безопасности жизнедеятельности». Обязатель</w:t>
      </w:r>
      <w:r w:rsidR="00884250">
        <w:t>ный учебный предмет «Физическая ку</w:t>
      </w:r>
      <w:r w:rsidR="00D71088">
        <w:t>льтура» в 5-9 классах изучается в объеме двух часов в недел</w:t>
      </w:r>
      <w:r w:rsidR="00884250">
        <w:t xml:space="preserve">ю. Предмет «Основы безопасности жизнедеятельности» - 1 </w:t>
      </w:r>
      <w:r w:rsidR="00D71088">
        <w:t>час в неделю в 8-9 классах.</w:t>
      </w:r>
    </w:p>
    <w:p w:rsidR="00D71088" w:rsidRDefault="00884250" w:rsidP="00D71088">
      <w:r>
        <w:t xml:space="preserve">    </w:t>
      </w:r>
      <w:r w:rsidR="00D71088" w:rsidRPr="00884250">
        <w:rPr>
          <w:i/>
        </w:rPr>
        <w:t>Часть учебного плана, формируемая участниками образовательного процесса</w:t>
      </w:r>
      <w:r>
        <w:t xml:space="preserve">, определяет </w:t>
      </w:r>
      <w:proofErr w:type="gramStart"/>
      <w:r>
        <w:t>в</w:t>
      </w:r>
      <w:r w:rsidR="00D71088">
        <w:t>ремя, отводимое на изучение содержания образования и обес</w:t>
      </w:r>
      <w:r>
        <w:t>печивает</w:t>
      </w:r>
      <w:proofErr w:type="gramEnd"/>
      <w:r>
        <w:t xml:space="preserve"> реализацию интересов и </w:t>
      </w:r>
      <w:r w:rsidR="00D71088">
        <w:t>индивидуальных потребностей обучающихся, их родителей (зако</w:t>
      </w:r>
      <w:r w:rsidR="00B316A1">
        <w:t xml:space="preserve">нных представителей). Эта часть </w:t>
      </w:r>
      <w:r w:rsidR="00D71088">
        <w:t>учебного плана формируется с учетом мнения Совета родител</w:t>
      </w:r>
      <w:r w:rsidR="00B316A1">
        <w:t>ей, педагогического совета МАОУ СОШ №1</w:t>
      </w:r>
      <w:r w:rsidR="00D71088">
        <w:t xml:space="preserve"> </w:t>
      </w:r>
      <w:proofErr w:type="spellStart"/>
      <w:r w:rsidR="00D71088">
        <w:t>г</w:t>
      </w:r>
      <w:proofErr w:type="gramStart"/>
      <w:r w:rsidR="00D71088">
        <w:t>.Т</w:t>
      </w:r>
      <w:proofErr w:type="gramEnd"/>
      <w:r w:rsidR="00D71088">
        <w:t>уймазы</w:t>
      </w:r>
      <w:proofErr w:type="spellEnd"/>
      <w:r w:rsidR="00D71088">
        <w:t>, на основании заявлений родителей (законн</w:t>
      </w:r>
      <w:r w:rsidR="00B316A1">
        <w:t xml:space="preserve">ых представителей) и протоколов  </w:t>
      </w:r>
      <w:r w:rsidR="00D71088">
        <w:t>родительских собраний и предусматривает:</w:t>
      </w:r>
    </w:p>
    <w:p w:rsidR="00D71088" w:rsidRDefault="00B316A1" w:rsidP="00D71088">
      <w:r>
        <w:t xml:space="preserve">        </w:t>
      </w:r>
      <w:r w:rsidR="00D71088">
        <w:t>6 классы — «Русский язык» - 2ч, «Литература», «</w:t>
      </w:r>
      <w:r>
        <w:t xml:space="preserve">Иностранный (английский) язык», </w:t>
      </w:r>
      <w:r w:rsidR="00D71088">
        <w:t>«Математика» - 2ч, «Основы духовно-нравственной культу</w:t>
      </w:r>
      <w:r>
        <w:t xml:space="preserve">ры народов России», «Башкирский </w:t>
      </w:r>
      <w:r w:rsidR="00D71088">
        <w:t>язык как государственный язык»;</w:t>
      </w:r>
    </w:p>
    <w:p w:rsidR="00B316A1" w:rsidRDefault="00B316A1" w:rsidP="00D71088">
      <w:r>
        <w:t xml:space="preserve">       </w:t>
      </w:r>
      <w:r w:rsidR="00D71088">
        <w:t>7 классы — «Русский язык», «Литература», «Иностранный</w:t>
      </w:r>
      <w:r>
        <w:t xml:space="preserve"> (английский) язык», «Алгебра»</w:t>
      </w:r>
      <w:proofErr w:type="gramStart"/>
      <w:r>
        <w:t>,</w:t>
      </w:r>
      <w:proofErr w:type="spellStart"/>
      <w:r>
        <w:t>т</w:t>
      </w:r>
      <w:proofErr w:type="gramEnd"/>
      <w:r w:rsidR="00D71088">
        <w:t>«Геометрия</w:t>
      </w:r>
      <w:proofErr w:type="spellEnd"/>
      <w:r w:rsidR="00D71088">
        <w:t>», «География», «Физика», «Башкирский язык как государственный язык»;</w:t>
      </w:r>
    </w:p>
    <w:p w:rsidR="00D71088" w:rsidRDefault="00B316A1" w:rsidP="00D71088">
      <w:r>
        <w:lastRenderedPageBreak/>
        <w:t xml:space="preserve">        </w:t>
      </w:r>
      <w:proofErr w:type="gramStart"/>
      <w:r w:rsidR="00D71088">
        <w:t>8 классы — «Русский язык», «Иностранный (английский)</w:t>
      </w:r>
      <w:r>
        <w:t xml:space="preserve"> язык», «Алгебра», «Геометрия», </w:t>
      </w:r>
      <w:r w:rsidR="00D71088">
        <w:t>«Физика», «Химия», «Биология», «Башкирский</w:t>
      </w:r>
      <w:r>
        <w:t xml:space="preserve"> язык как государственный язык»</w:t>
      </w:r>
      <w:proofErr w:type="gramEnd"/>
    </w:p>
    <w:p w:rsidR="00D71088" w:rsidRDefault="00B316A1" w:rsidP="00D71088">
      <w:r>
        <w:t xml:space="preserve">     </w:t>
      </w:r>
      <w:proofErr w:type="gramStart"/>
      <w:r w:rsidR="00D71088">
        <w:t>9 классы — «Русский язык», «Литература», «Иностранный</w:t>
      </w:r>
      <w:r>
        <w:t xml:space="preserve"> (английский) язык», «Алгебра», </w:t>
      </w:r>
      <w:r w:rsidR="00D71088">
        <w:t>«Геометрия», «Физика», «Химия», «Биология», «Башкирский язык как государственный язык».</w:t>
      </w:r>
      <w:proofErr w:type="gramEnd"/>
    </w:p>
    <w:p w:rsidR="00D71088" w:rsidRDefault="00B316A1" w:rsidP="00D71088">
      <w:r>
        <w:rPr>
          <w:i/>
        </w:rPr>
        <w:t xml:space="preserve">       </w:t>
      </w:r>
      <w:r w:rsidR="00D71088" w:rsidRPr="00B316A1">
        <w:rPr>
          <w:i/>
        </w:rPr>
        <w:t>Внеурочная деятельность</w:t>
      </w:r>
      <w:r w:rsidR="00D71088">
        <w:t xml:space="preserve"> в соответствии с требованиями</w:t>
      </w:r>
      <w:r w:rsidR="00C3783E">
        <w:t xml:space="preserve"> Стандарта организуется по пяти </w:t>
      </w:r>
      <w:r w:rsidR="00D71088">
        <w:t>основным направлениям развития личности (духовно-нравс</w:t>
      </w:r>
      <w:r w:rsidR="00C3783E">
        <w:t>твенное, социальное, спортивно-</w:t>
      </w:r>
      <w:r w:rsidR="00D71088">
        <w:t xml:space="preserve">оздоровительное, </w:t>
      </w:r>
      <w:proofErr w:type="spellStart"/>
      <w:r w:rsidR="00D71088">
        <w:t>общеинтеллектуальное</w:t>
      </w:r>
      <w:proofErr w:type="spellEnd"/>
      <w:r w:rsidR="00D71088">
        <w:t>, общекультурно</w:t>
      </w:r>
      <w:r w:rsidR="00C3783E">
        <w:t xml:space="preserve">е). </w:t>
      </w:r>
      <w:proofErr w:type="gramStart"/>
      <w:r w:rsidR="00C3783E">
        <w:t>Обучающимся</w:t>
      </w:r>
      <w:proofErr w:type="gramEnd"/>
      <w:r w:rsidR="00C3783E">
        <w:t xml:space="preserve"> предоставляется </w:t>
      </w:r>
      <w:r w:rsidR="00D71088">
        <w:t>возможность выбора широкого спектра занятий, направле</w:t>
      </w:r>
      <w:r w:rsidR="00C3783E">
        <w:t xml:space="preserve">нных на их развитие. Содержание </w:t>
      </w:r>
      <w:r w:rsidR="00D71088">
        <w:t xml:space="preserve">занятий, предусмотренных в рамках внеурочной деятельности, </w:t>
      </w:r>
      <w:r w:rsidR="00C3783E">
        <w:t xml:space="preserve">сформировано с учётом пожеланий </w:t>
      </w:r>
      <w:r w:rsidR="00D71088">
        <w:t>обучающихся и их родителей и будет реализовываться посредс</w:t>
      </w:r>
      <w:r w:rsidR="00C3783E">
        <w:t xml:space="preserve">твом различных форм реализации, </w:t>
      </w:r>
      <w:r w:rsidR="00D71088">
        <w:t>таких, как кружки, конкурсы, экскурсии, соревнования, социальное проектирование и другие.</w:t>
      </w:r>
    </w:p>
    <w:p w:rsidR="00D71088" w:rsidRPr="00C3783E" w:rsidRDefault="00C3783E" w:rsidP="00D7108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</w:t>
      </w:r>
      <w:r w:rsidR="00D71088" w:rsidRPr="00C3783E">
        <w:rPr>
          <w:b/>
          <w:sz w:val="28"/>
          <w:szCs w:val="28"/>
        </w:rPr>
        <w:t>Организационно-педагогические условия</w:t>
      </w:r>
    </w:p>
    <w:p w:rsidR="00D71088" w:rsidRDefault="00C3783E" w:rsidP="00D71088">
      <w:r>
        <w:t xml:space="preserve">     </w:t>
      </w:r>
      <w:r w:rsidR="00D71088">
        <w:t>Учебный план ООО реализуется в режиме пятидневной уч</w:t>
      </w:r>
      <w:r>
        <w:t xml:space="preserve">ебной недели. Продолжительность </w:t>
      </w:r>
      <w:r w:rsidR="00D71088">
        <w:t>учебного года определяется годовым календарным учебным графиком.</w:t>
      </w:r>
    </w:p>
    <w:p w:rsidR="00C3783E" w:rsidRDefault="00C3783E" w:rsidP="00D71088">
      <w:r>
        <w:t xml:space="preserve">        </w:t>
      </w:r>
      <w:r w:rsidR="00D71088">
        <w:t>Занятия проводятся в две смен</w:t>
      </w:r>
      <w:r>
        <w:t xml:space="preserve">ы: 5, 8,9 классы школы МАОУ СОШ №1 </w:t>
      </w:r>
      <w:proofErr w:type="spellStart"/>
      <w:r>
        <w:t>г</w:t>
      </w:r>
      <w:proofErr w:type="gramStart"/>
      <w:r>
        <w:t>.Т</w:t>
      </w:r>
      <w:proofErr w:type="gramEnd"/>
      <w:r>
        <w:t>уймазы</w:t>
      </w:r>
      <w:proofErr w:type="spellEnd"/>
      <w:r>
        <w:t xml:space="preserve"> по адресу </w:t>
      </w:r>
      <w:proofErr w:type="spellStart"/>
      <w:r>
        <w:t>ул.Ленина</w:t>
      </w:r>
      <w:proofErr w:type="spellEnd"/>
      <w:r>
        <w:t xml:space="preserve"> 34  6-7 классы МАОУ СОШ №1</w:t>
      </w:r>
      <w:r w:rsidR="00D71088">
        <w:t xml:space="preserve"> </w:t>
      </w:r>
      <w:proofErr w:type="spellStart"/>
      <w:r w:rsidR="00D71088">
        <w:t>г.Туй</w:t>
      </w:r>
      <w:r>
        <w:t>мазы</w:t>
      </w:r>
      <w:proofErr w:type="spellEnd"/>
      <w:r w:rsidR="00D71088">
        <w:t xml:space="preserve"> во вторую</w:t>
      </w:r>
      <w:r>
        <w:t xml:space="preserve"> смену. В соответствии с </w:t>
      </w:r>
      <w:r w:rsidR="00D71088">
        <w:t>годовым календарным учебным графиком продолжительность у</w:t>
      </w:r>
      <w:r>
        <w:t xml:space="preserve">чебного года в 5-8 классах – 34 </w:t>
      </w:r>
      <w:r w:rsidR="00D71088">
        <w:t>недели (включая период ежегодной промежуточной аттестации)</w:t>
      </w:r>
      <w:r>
        <w:t xml:space="preserve">, в 9-х классах — 33 недели (не </w:t>
      </w:r>
      <w:r w:rsidR="00D71088">
        <w:t>включ</w:t>
      </w:r>
      <w:r>
        <w:t>ая период итоговой аттестации).</w:t>
      </w:r>
    </w:p>
    <w:p w:rsidR="00C3783E" w:rsidRDefault="00C3783E" w:rsidP="00D71088">
      <w:r>
        <w:t xml:space="preserve">       </w:t>
      </w:r>
      <w:r w:rsidR="00D71088">
        <w:t>Начало занятий в первую смену в 08.00, в</w:t>
      </w:r>
      <w:r>
        <w:t xml:space="preserve">о вторую смену - в 14.00 </w:t>
      </w:r>
      <w:proofErr w:type="spellStart"/>
      <w:r>
        <w:t>минут</w:t>
      </w:r>
      <w:proofErr w:type="gramStart"/>
      <w:r>
        <w:t>.</w:t>
      </w:r>
      <w:r w:rsidR="00D71088">
        <w:t>П</w:t>
      </w:r>
      <w:proofErr w:type="gramEnd"/>
      <w:r w:rsidR="00D71088">
        <w:t>родолжительность</w:t>
      </w:r>
      <w:proofErr w:type="spellEnd"/>
      <w:r w:rsidR="00D71088">
        <w:t xml:space="preserve"> уроков — 40 минут. Продолжительность</w:t>
      </w:r>
      <w:r>
        <w:t xml:space="preserve"> перемен между уроками 10 минут </w:t>
      </w:r>
      <w:r w:rsidR="00D71088">
        <w:t>после 1, 4, 5-го урок</w:t>
      </w:r>
      <w:r>
        <w:t>ов, 20 минут после 2, 3 уроков.</w:t>
      </w:r>
    </w:p>
    <w:p w:rsidR="00D71088" w:rsidRDefault="00D71088" w:rsidP="00D71088">
      <w:r>
        <w:t>Предельная недельная нагрузка определяется СанПиН 2.4.3648-</w:t>
      </w:r>
      <w:r w:rsidR="00C3783E">
        <w:t>20: в 6 классах - 30 часов, в 7 классах - 32 часа, в 8-9</w:t>
      </w:r>
      <w:r>
        <w:t xml:space="preserve"> классах - 33 часа.</w:t>
      </w:r>
    </w:p>
    <w:p w:rsidR="00D71088" w:rsidRDefault="00D71088" w:rsidP="00D71088">
      <w:r>
        <w:t>Расписание уроков составляется отдельно для об</w:t>
      </w:r>
      <w:r w:rsidR="006C75FA">
        <w:t>язательных занятий и занятий по в</w:t>
      </w:r>
      <w:r>
        <w:t>неурочной деятельности, между которыми устраивается пере</w:t>
      </w:r>
      <w:r w:rsidR="006C75FA">
        <w:t xml:space="preserve">рыв продолжительностью не менее </w:t>
      </w:r>
      <w:r>
        <w:t>40 минут.</w:t>
      </w:r>
    </w:p>
    <w:p w:rsidR="00D71088" w:rsidRDefault="00D71088" w:rsidP="00D71088">
      <w:r>
        <w:t>Объем домашних заданий (по всем предметам) должен быть таким, чтобы затраты времени</w:t>
      </w:r>
      <w:r w:rsidR="006C75FA">
        <w:t xml:space="preserve"> на его</w:t>
      </w:r>
      <w:r>
        <w:t xml:space="preserve"> выполнение не превышали (в </w:t>
      </w:r>
      <w:r w:rsidR="006C75FA">
        <w:t xml:space="preserve">астрономических часах): в 6-8 классах - 2,5 ч., в 9 </w:t>
      </w:r>
      <w:r>
        <w:t>классах - до 3,5 ч.</w:t>
      </w:r>
    </w:p>
    <w:p w:rsidR="00D71088" w:rsidRDefault="006C75FA" w:rsidP="00D71088">
      <w:r>
        <w:t xml:space="preserve">    </w:t>
      </w:r>
      <w:r w:rsidR="00D71088">
        <w:t>При реализации основных общеобразовательных программ</w:t>
      </w:r>
      <w:r>
        <w:t xml:space="preserve"> основного общего образования в соо</w:t>
      </w:r>
      <w:r w:rsidR="00D71088">
        <w:t>тветствии с образо</w:t>
      </w:r>
      <w:r>
        <w:t>вательной программой МАОУ СОШ №1</w:t>
      </w:r>
      <w:r w:rsidR="00D71088">
        <w:t xml:space="preserve"> </w:t>
      </w:r>
      <w:proofErr w:type="spellStart"/>
      <w:r w:rsidR="00D71088">
        <w:t>г</w:t>
      </w:r>
      <w:proofErr w:type="gramStart"/>
      <w:r>
        <w:t>.Т</w:t>
      </w:r>
      <w:proofErr w:type="gramEnd"/>
      <w:r>
        <w:t>уймазы</w:t>
      </w:r>
      <w:proofErr w:type="spellEnd"/>
      <w:r>
        <w:t xml:space="preserve"> осуществляется деление кл</w:t>
      </w:r>
      <w:r w:rsidR="00D71088">
        <w:t>ассов на две группы при проведении учебных занятий по</w:t>
      </w:r>
      <w:r>
        <w:t xml:space="preserve"> предметам: «Иностранный язык», «</w:t>
      </w:r>
      <w:r w:rsidR="00D71088">
        <w:t>Второй иностранный язык», «Технология», «Информат</w:t>
      </w:r>
      <w:r>
        <w:t>ика и ИКТ» при наполняемости 25</w:t>
      </w:r>
      <w:r w:rsidR="00D71088">
        <w:t xml:space="preserve">человек и более. При изучении «Родного языка» и «Родной литературы» осуществляется деление </w:t>
      </w:r>
      <w:r>
        <w:t xml:space="preserve"> кл</w:t>
      </w:r>
      <w:r w:rsidR="00D71088">
        <w:t>ассов на группы по изучению родных языков.</w:t>
      </w:r>
    </w:p>
    <w:p w:rsidR="006C75FA" w:rsidRDefault="006C75FA" w:rsidP="00D71088"/>
    <w:p w:rsidR="006C75FA" w:rsidRDefault="006C75FA" w:rsidP="00D71088"/>
    <w:p w:rsidR="00D71088" w:rsidRPr="00D71088" w:rsidRDefault="006C75FA" w:rsidP="00D71088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</w:t>
      </w:r>
      <w:r w:rsidR="00D71088" w:rsidRPr="00D71088">
        <w:rPr>
          <w:b/>
          <w:sz w:val="28"/>
          <w:szCs w:val="28"/>
        </w:rPr>
        <w:t xml:space="preserve">Формы промежуточной аттестации </w:t>
      </w:r>
    </w:p>
    <w:p w:rsidR="00D71088" w:rsidRDefault="00D71088" w:rsidP="00D71088">
      <w:r>
        <w:t>Учебный план определяет формы проведения промежут</w:t>
      </w:r>
      <w:r w:rsidR="006C75FA">
        <w:t xml:space="preserve">очной аттестации в соответствии </w:t>
      </w:r>
      <w:r>
        <w:t>с «Положением о текущем контроле и промеж</w:t>
      </w:r>
      <w:r w:rsidR="00F45843">
        <w:t xml:space="preserve">уточной аттестации» МАОУ СОШ №1г. Туймазы </w:t>
      </w:r>
      <w:r>
        <w:t>Объем времени, отведенного на промежуточную аттес</w:t>
      </w:r>
      <w:r w:rsidR="00F45843">
        <w:t xml:space="preserve">тацию обучающихся, определяется </w:t>
      </w:r>
      <w:r>
        <w:t>рабочими программами учебных предметов, учебных и внеур</w:t>
      </w:r>
      <w:r w:rsidR="00F45843">
        <w:t xml:space="preserve">очных курсов, учебных модулей и </w:t>
      </w:r>
      <w:r>
        <w:t>календарным учебным графиком основного общего о</w:t>
      </w:r>
      <w:r w:rsidR="00F45843">
        <w:t xml:space="preserve">бразования. Формы промежуточной </w:t>
      </w:r>
      <w:r>
        <w:t>аттестации учебных предметов, учебных и внеурочных курсов, учебных модулей представлены в таблице</w:t>
      </w:r>
      <w:proofErr w:type="gramStart"/>
      <w:r>
        <w:t xml:space="preserve"> :</w:t>
      </w:r>
      <w:proofErr w:type="gram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51"/>
        <w:gridCol w:w="860"/>
        <w:gridCol w:w="3774"/>
      </w:tblGrid>
      <w:tr w:rsidR="00822FA7" w:rsidTr="00822FA7">
        <w:tc>
          <w:tcPr>
            <w:tcW w:w="4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2FA7" w:rsidRDefault="00822FA7" w:rsidP="00442479">
            <w:pPr>
              <w:spacing w:after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Предметы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курсы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2FA7" w:rsidRDefault="00822FA7" w:rsidP="00442479">
            <w:pPr>
              <w:spacing w:after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3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2FA7" w:rsidRPr="00FA2E70" w:rsidRDefault="00822FA7" w:rsidP="00442479">
            <w:pPr>
              <w:spacing w:after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промежуточной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аттестации</w:t>
            </w:r>
          </w:p>
        </w:tc>
      </w:tr>
      <w:tr w:rsidR="00822FA7" w:rsidRPr="00B97C10" w:rsidTr="00822FA7">
        <w:tc>
          <w:tcPr>
            <w:tcW w:w="47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FA7" w:rsidRDefault="00822FA7" w:rsidP="00442479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FA7" w:rsidRDefault="00822FA7" w:rsidP="00442479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7-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3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FA7" w:rsidRPr="0037321A" w:rsidRDefault="00822FA7" w:rsidP="00442479">
            <w:pPr>
              <w:spacing w:after="0"/>
            </w:pPr>
            <w:r w:rsidRPr="0037321A">
              <w:rPr>
                <w:rFonts w:hAnsi="Times New Roman" w:cs="Times New Roman"/>
                <w:color w:val="000000"/>
                <w:sz w:val="24"/>
                <w:szCs w:val="24"/>
              </w:rPr>
              <w:t>Диктант</w:t>
            </w:r>
            <w:r w:rsidRPr="0037321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7321A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37321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7321A">
              <w:rPr>
                <w:rFonts w:hAnsi="Times New Roman" w:cs="Times New Roman"/>
                <w:color w:val="000000"/>
                <w:sz w:val="24"/>
                <w:szCs w:val="24"/>
              </w:rPr>
              <w:t>грамматическим</w:t>
            </w:r>
            <w:r w:rsidRPr="0037321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7321A">
              <w:rPr>
                <w:rFonts w:hAnsi="Times New Roman" w:cs="Times New Roman"/>
                <w:color w:val="000000"/>
                <w:sz w:val="24"/>
                <w:szCs w:val="24"/>
              </w:rPr>
              <w:t>заданием</w:t>
            </w:r>
            <w:r w:rsidRPr="0037321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7321A">
              <w:rPr>
                <w:rFonts w:hAnsi="Times New Roman" w:cs="Times New Roman"/>
                <w:color w:val="000000"/>
                <w:sz w:val="24"/>
                <w:szCs w:val="24"/>
              </w:rPr>
              <w:t>изложение</w:t>
            </w:r>
          </w:p>
        </w:tc>
      </w:tr>
      <w:tr w:rsidR="00822FA7" w:rsidTr="00822FA7">
        <w:tc>
          <w:tcPr>
            <w:tcW w:w="47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FA7" w:rsidRPr="0037321A" w:rsidRDefault="00822FA7" w:rsidP="00442479">
            <w:pPr>
              <w:spacing w:after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FA7" w:rsidRDefault="00822FA7" w:rsidP="00442479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3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FA7" w:rsidRDefault="00822FA7" w:rsidP="00442479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сочинение</w:t>
            </w:r>
          </w:p>
        </w:tc>
      </w:tr>
      <w:tr w:rsidR="00822FA7" w:rsidRPr="00B97C10" w:rsidTr="00822FA7">
        <w:tc>
          <w:tcPr>
            <w:tcW w:w="47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FA7" w:rsidRDefault="00822FA7" w:rsidP="00442479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FA7" w:rsidRDefault="00822FA7" w:rsidP="00442479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6-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3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FA7" w:rsidRPr="0037321A" w:rsidRDefault="00822FA7" w:rsidP="00442479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7321A">
              <w:rPr>
                <w:rFonts w:hAnsi="Times New Roman" w:cs="Times New Roman"/>
                <w:color w:val="000000"/>
                <w:sz w:val="24"/>
                <w:szCs w:val="24"/>
              </w:rPr>
              <w:t>Задания</w:t>
            </w:r>
            <w:r w:rsidRPr="0037321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7321A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37321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7321A">
              <w:rPr>
                <w:rFonts w:hAnsi="Times New Roman" w:cs="Times New Roman"/>
                <w:color w:val="000000"/>
                <w:sz w:val="24"/>
                <w:szCs w:val="24"/>
              </w:rPr>
              <w:t>основе</w:t>
            </w:r>
            <w:r w:rsidRPr="0037321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7321A">
              <w:rPr>
                <w:rFonts w:hAnsi="Times New Roman" w:cs="Times New Roman"/>
                <w:color w:val="000000"/>
                <w:sz w:val="24"/>
                <w:szCs w:val="24"/>
              </w:rPr>
              <w:t>анализа</w:t>
            </w:r>
            <w:r w:rsidRPr="0037321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7321A">
              <w:rPr>
                <w:rFonts w:hAnsi="Times New Roman" w:cs="Times New Roman"/>
                <w:color w:val="000000"/>
                <w:sz w:val="24"/>
                <w:szCs w:val="24"/>
              </w:rPr>
              <w:t>текста</w:t>
            </w:r>
            <w:r w:rsidRPr="0037321A"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321A">
              <w:rPr>
                <w:rFonts w:hAnsi="Times New Roman" w:cs="Times New Roman"/>
                <w:color w:val="000000"/>
                <w:sz w:val="24"/>
                <w:szCs w:val="24"/>
              </w:rPr>
              <w:t>сочинение</w:t>
            </w:r>
          </w:p>
        </w:tc>
      </w:tr>
      <w:tr w:rsidR="00822FA7" w:rsidTr="00822FA7">
        <w:tc>
          <w:tcPr>
            <w:tcW w:w="47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FA7" w:rsidRPr="0037321A" w:rsidRDefault="00822FA7" w:rsidP="00442479">
            <w:pPr>
              <w:spacing w:after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FA7" w:rsidRDefault="00822FA7" w:rsidP="00442479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3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FA7" w:rsidRDefault="00822FA7" w:rsidP="00442479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сочинение</w:t>
            </w:r>
          </w:p>
        </w:tc>
      </w:tr>
      <w:tr w:rsidR="00822FA7" w:rsidRPr="00B97C10" w:rsidTr="00822FA7">
        <w:tc>
          <w:tcPr>
            <w:tcW w:w="47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FA7" w:rsidRPr="008A7143" w:rsidRDefault="00822FA7" w:rsidP="00442479">
            <w:pPr>
              <w:spacing w:after="0"/>
            </w:pPr>
            <w:r w:rsidRPr="0037321A">
              <w:rPr>
                <w:rFonts w:hAnsi="Times New Roman" w:cs="Times New Roman"/>
                <w:color w:val="000000"/>
                <w:sz w:val="24"/>
                <w:szCs w:val="24"/>
              </w:rPr>
              <w:t>«Родной</w:t>
            </w:r>
            <w:r w:rsidRPr="0037321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татарский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/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/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башкирский</w:t>
            </w:r>
            <w:r w:rsidRPr="0037321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7321A">
              <w:rPr>
                <w:rFonts w:hAnsi="Times New Roman" w:cs="Times New Roman"/>
                <w:color w:val="000000"/>
                <w:sz w:val="24"/>
                <w:szCs w:val="24"/>
              </w:rPr>
              <w:t>язык»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 w:rsidRPr="0037321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7321A">
              <w:rPr>
                <w:rFonts w:hAnsi="Times New Roman" w:cs="Times New Roman"/>
                <w:color w:val="000000"/>
                <w:sz w:val="24"/>
                <w:szCs w:val="24"/>
              </w:rPr>
              <w:t>«Родная</w:t>
            </w:r>
            <w:r w:rsidRPr="0037321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татарская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/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/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башкирская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  <w:r w:rsidRPr="0037321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7321A">
              <w:rPr>
                <w:rFonts w:hAnsi="Times New Roman" w:cs="Times New Roman"/>
                <w:color w:val="000000"/>
                <w:sz w:val="24"/>
                <w:szCs w:val="24"/>
              </w:rPr>
              <w:t>литература»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FA7" w:rsidRDefault="00822FA7" w:rsidP="00442479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6-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3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FA7" w:rsidRPr="0037321A" w:rsidRDefault="00822FA7" w:rsidP="00442479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7321A">
              <w:rPr>
                <w:rFonts w:hAnsi="Times New Roman" w:cs="Times New Roman"/>
                <w:color w:val="000000"/>
                <w:sz w:val="24"/>
                <w:szCs w:val="24"/>
              </w:rPr>
              <w:t>Задания</w:t>
            </w:r>
            <w:r w:rsidRPr="0037321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7321A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37321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7321A">
              <w:rPr>
                <w:rFonts w:hAnsi="Times New Roman" w:cs="Times New Roman"/>
                <w:color w:val="000000"/>
                <w:sz w:val="24"/>
                <w:szCs w:val="24"/>
              </w:rPr>
              <w:t>основе</w:t>
            </w:r>
            <w:r w:rsidRPr="0037321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7321A">
              <w:rPr>
                <w:rFonts w:hAnsi="Times New Roman" w:cs="Times New Roman"/>
                <w:color w:val="000000"/>
                <w:sz w:val="24"/>
                <w:szCs w:val="24"/>
              </w:rPr>
              <w:t>анализа</w:t>
            </w:r>
            <w:r w:rsidRPr="0037321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7321A">
              <w:rPr>
                <w:rFonts w:hAnsi="Times New Roman" w:cs="Times New Roman"/>
                <w:color w:val="000000"/>
                <w:sz w:val="24"/>
                <w:szCs w:val="24"/>
              </w:rPr>
              <w:t>текста</w:t>
            </w:r>
          </w:p>
        </w:tc>
      </w:tr>
      <w:tr w:rsidR="00822FA7" w:rsidTr="00822FA7">
        <w:tc>
          <w:tcPr>
            <w:tcW w:w="47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FA7" w:rsidRPr="0037321A" w:rsidRDefault="00822FA7" w:rsidP="00442479">
            <w:pPr>
              <w:spacing w:after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FA7" w:rsidRDefault="00822FA7" w:rsidP="00442479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3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FA7" w:rsidRDefault="00822FA7" w:rsidP="00442479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Диктант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грамматическим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заданием</w:t>
            </w:r>
          </w:p>
        </w:tc>
      </w:tr>
      <w:tr w:rsidR="00822FA7" w:rsidTr="00822FA7">
        <w:tc>
          <w:tcPr>
            <w:tcW w:w="47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FA7" w:rsidRPr="008A7143" w:rsidRDefault="00822FA7" w:rsidP="00442479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7321A">
              <w:rPr>
                <w:rFonts w:hAnsi="Times New Roman" w:cs="Times New Roman"/>
                <w:color w:val="000000"/>
                <w:sz w:val="24"/>
                <w:szCs w:val="24"/>
              </w:rPr>
              <w:t>«Родной</w:t>
            </w:r>
            <w:r w:rsidRPr="0037321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татарский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/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/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башкирский</w:t>
            </w:r>
            <w:r w:rsidRPr="0037321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7321A">
              <w:rPr>
                <w:rFonts w:hAnsi="Times New Roman" w:cs="Times New Roman"/>
                <w:color w:val="000000"/>
                <w:sz w:val="24"/>
                <w:szCs w:val="24"/>
              </w:rPr>
              <w:t>язык»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 w:rsidRPr="0037321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7321A">
              <w:rPr>
                <w:rFonts w:hAnsi="Times New Roman" w:cs="Times New Roman"/>
                <w:color w:val="000000"/>
                <w:sz w:val="24"/>
                <w:szCs w:val="24"/>
              </w:rPr>
              <w:t>«Родная</w:t>
            </w:r>
            <w:r w:rsidRPr="0037321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татарская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/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/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башкирская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  <w:r w:rsidRPr="0037321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7321A">
              <w:rPr>
                <w:rFonts w:hAnsi="Times New Roman" w:cs="Times New Roman"/>
                <w:color w:val="000000"/>
                <w:sz w:val="24"/>
                <w:szCs w:val="24"/>
              </w:rPr>
              <w:t>литература»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FA7" w:rsidRDefault="00822FA7" w:rsidP="00442479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6-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3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FA7" w:rsidRDefault="00822FA7" w:rsidP="00442479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Сочинение</w:t>
            </w:r>
          </w:p>
        </w:tc>
      </w:tr>
      <w:tr w:rsidR="00822FA7" w:rsidTr="00822FA7">
        <w:tc>
          <w:tcPr>
            <w:tcW w:w="47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FA7" w:rsidRDefault="00822FA7" w:rsidP="00442479">
            <w:pPr>
              <w:spacing w:after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FA7" w:rsidRDefault="00822FA7" w:rsidP="00442479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3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FA7" w:rsidRDefault="00822FA7" w:rsidP="00442479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экзамен</w:t>
            </w:r>
          </w:p>
        </w:tc>
      </w:tr>
      <w:tr w:rsidR="00822FA7" w:rsidTr="00822FA7">
        <w:tc>
          <w:tcPr>
            <w:tcW w:w="4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FA7" w:rsidRDefault="00822FA7" w:rsidP="00442479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английский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FA7" w:rsidRDefault="00822FA7" w:rsidP="00442479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3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FA7" w:rsidRDefault="00822FA7" w:rsidP="00442479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</w:p>
        </w:tc>
      </w:tr>
      <w:tr w:rsidR="00822FA7" w:rsidTr="00822FA7">
        <w:tc>
          <w:tcPr>
            <w:tcW w:w="4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FA7" w:rsidRDefault="00822FA7" w:rsidP="00442479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FA7" w:rsidRDefault="00822FA7" w:rsidP="00442479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6-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3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FA7" w:rsidRDefault="00822FA7" w:rsidP="00442479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</w:p>
        </w:tc>
      </w:tr>
      <w:tr w:rsidR="00822FA7" w:rsidTr="00822FA7">
        <w:tc>
          <w:tcPr>
            <w:tcW w:w="4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FA7" w:rsidRDefault="00822FA7" w:rsidP="00442479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FA7" w:rsidRDefault="00822FA7" w:rsidP="00442479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3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FA7" w:rsidRDefault="00822FA7" w:rsidP="00442479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</w:p>
        </w:tc>
      </w:tr>
      <w:tr w:rsidR="00822FA7" w:rsidTr="00822FA7">
        <w:tc>
          <w:tcPr>
            <w:tcW w:w="4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FA7" w:rsidRDefault="00822FA7" w:rsidP="00442479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FA7" w:rsidRDefault="00822FA7" w:rsidP="00442479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3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FA7" w:rsidRDefault="00822FA7" w:rsidP="00442479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</w:p>
        </w:tc>
      </w:tr>
      <w:tr w:rsidR="00822FA7" w:rsidTr="00822FA7">
        <w:tc>
          <w:tcPr>
            <w:tcW w:w="4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FA7" w:rsidRDefault="00822FA7" w:rsidP="00442479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FA7" w:rsidRDefault="00822FA7" w:rsidP="00442479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3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FA7" w:rsidRDefault="00822FA7" w:rsidP="00442479">
            <w:pPr>
              <w:spacing w:after="0"/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proofErr w:type="gramEnd"/>
          </w:p>
        </w:tc>
      </w:tr>
      <w:tr w:rsidR="00822FA7" w:rsidTr="00822FA7">
        <w:tc>
          <w:tcPr>
            <w:tcW w:w="4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FA7" w:rsidRDefault="00822FA7" w:rsidP="00442479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FA7" w:rsidRDefault="00822FA7" w:rsidP="00442479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3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FA7" w:rsidRDefault="00822FA7" w:rsidP="00442479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</w:p>
        </w:tc>
      </w:tr>
    </w:tbl>
    <w:p w:rsidR="00822FA7" w:rsidRDefault="00822FA7" w:rsidP="00822FA7">
      <w:pPr>
        <w:spacing w:after="0"/>
        <w:rPr>
          <w:rFonts w:hAnsi="Times New Roman" w:cs="Times New Roman"/>
          <w:color w:val="000000"/>
          <w:sz w:val="24"/>
          <w:szCs w:val="24"/>
        </w:rPr>
      </w:pPr>
    </w:p>
    <w:p w:rsidR="00F45843" w:rsidRDefault="00F45843" w:rsidP="00D71088"/>
    <w:p w:rsidR="00F87290" w:rsidRDefault="00F87290" w:rsidP="00D71088"/>
    <w:p w:rsidR="00F87290" w:rsidRDefault="00F87290" w:rsidP="00D71088"/>
    <w:p w:rsidR="00F87290" w:rsidRDefault="00F87290" w:rsidP="00D71088"/>
    <w:p w:rsidR="00F87290" w:rsidRDefault="00F87290" w:rsidP="00D71088"/>
    <w:p w:rsidR="00F87290" w:rsidRDefault="00F87290" w:rsidP="00F87290">
      <w:pPr>
        <w:pStyle w:val="1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lastRenderedPageBreak/>
        <w:t>Сетка часов учебного плана основного общего образования</w:t>
      </w:r>
    </w:p>
    <w:p w:rsidR="00F87290" w:rsidRDefault="00F87290" w:rsidP="00F8729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(5-дневная неделя) для учащихся 6-9 классов</w:t>
      </w:r>
    </w:p>
    <w:tbl>
      <w:tblPr>
        <w:tblW w:w="96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7"/>
        <w:gridCol w:w="1609"/>
        <w:gridCol w:w="2966"/>
        <w:gridCol w:w="797"/>
        <w:gridCol w:w="11"/>
        <w:gridCol w:w="14"/>
        <w:gridCol w:w="11"/>
        <w:gridCol w:w="884"/>
        <w:gridCol w:w="37"/>
        <w:gridCol w:w="955"/>
        <w:gridCol w:w="715"/>
        <w:gridCol w:w="77"/>
        <w:gridCol w:w="773"/>
      </w:tblGrid>
      <w:tr w:rsidR="00F87290" w:rsidTr="00F87290">
        <w:trPr>
          <w:trHeight w:val="1168"/>
          <w:jc w:val="center"/>
        </w:trPr>
        <w:tc>
          <w:tcPr>
            <w:tcW w:w="23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bCs/>
                <w:sz w:val="20"/>
                <w:szCs w:val="20"/>
                <w:lang w:eastAsia="ru-RU"/>
              </w:rPr>
              <w:t>Предметные области</w:t>
            </w:r>
          </w:p>
        </w:tc>
        <w:tc>
          <w:tcPr>
            <w:tcW w:w="2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bCs/>
                <w:sz w:val="20"/>
                <w:szCs w:val="20"/>
                <w:lang w:eastAsia="ru-RU"/>
              </w:rPr>
              <w:t>Учебные</w:t>
            </w:r>
          </w:p>
          <w:p w:rsidR="00F87290" w:rsidRDefault="00F87290">
            <w:pPr>
              <w:spacing w:after="0" w:line="288" w:lineRule="auto"/>
              <w:jc w:val="both"/>
              <w:rPr>
                <w:rFonts w:ascii="Times New Roman" w:eastAsiaTheme="minorEastAsia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bCs/>
                <w:sz w:val="20"/>
                <w:szCs w:val="20"/>
                <w:lang w:eastAsia="ru-RU"/>
              </w:rPr>
              <w:t>предметы</w:t>
            </w:r>
          </w:p>
          <w:p w:rsidR="00F87290" w:rsidRDefault="00F87290">
            <w:pPr>
              <w:spacing w:after="0" w:line="288" w:lineRule="auto"/>
              <w:jc w:val="right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bCs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427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bCs/>
                <w:sz w:val="20"/>
                <w:szCs w:val="20"/>
                <w:lang w:eastAsia="ru-RU"/>
              </w:rPr>
              <w:t>Количество часов в неделю</w:t>
            </w:r>
          </w:p>
        </w:tc>
      </w:tr>
      <w:tr w:rsidR="00F87290" w:rsidTr="00F87290">
        <w:trPr>
          <w:trHeight w:val="648"/>
          <w:jc w:val="center"/>
        </w:trPr>
        <w:tc>
          <w:tcPr>
            <w:tcW w:w="142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290" w:rsidRDefault="00F87290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290" w:rsidRDefault="00F87290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bCs/>
                <w:sz w:val="20"/>
                <w:szCs w:val="20"/>
                <w:lang w:eastAsia="ru-RU"/>
              </w:rPr>
              <w:t>VI</w:t>
            </w:r>
          </w:p>
        </w:tc>
        <w:tc>
          <w:tcPr>
            <w:tcW w:w="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bCs/>
                <w:sz w:val="20"/>
                <w:szCs w:val="20"/>
                <w:lang w:eastAsia="ru-RU"/>
              </w:rPr>
              <w:t>VII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bCs/>
                <w:sz w:val="20"/>
                <w:szCs w:val="20"/>
                <w:lang w:eastAsia="ru-RU"/>
              </w:rPr>
              <w:t>VIII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bCs/>
                <w:sz w:val="20"/>
                <w:szCs w:val="20"/>
                <w:lang w:eastAsia="ru-RU"/>
              </w:rPr>
              <w:t>IX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bCs/>
                <w:sz w:val="20"/>
                <w:szCs w:val="20"/>
                <w:lang w:eastAsia="ru-RU"/>
              </w:rPr>
              <w:t>Всего</w:t>
            </w:r>
          </w:p>
        </w:tc>
      </w:tr>
      <w:tr w:rsidR="00F87290" w:rsidTr="00F87290">
        <w:trPr>
          <w:trHeight w:val="398"/>
          <w:jc w:val="center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88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bCs/>
                <w:i/>
                <w:sz w:val="20"/>
                <w:szCs w:val="20"/>
                <w:lang w:eastAsia="ru-RU"/>
              </w:rPr>
              <w:t>Обязательная часть</w:t>
            </w:r>
          </w:p>
        </w:tc>
      </w:tr>
      <w:tr w:rsidR="00F87290" w:rsidTr="00F87290">
        <w:trPr>
          <w:trHeight w:val="420"/>
          <w:jc w:val="center"/>
        </w:trPr>
        <w:tc>
          <w:tcPr>
            <w:tcW w:w="23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ind w:firstLine="29"/>
              <w:jc w:val="both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Русский язык и литература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ind w:firstLine="29"/>
              <w:jc w:val="both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338</w:t>
            </w:r>
          </w:p>
        </w:tc>
      </w:tr>
      <w:tr w:rsidR="00F87290" w:rsidTr="00F87290">
        <w:trPr>
          <w:trHeight w:val="475"/>
          <w:jc w:val="center"/>
        </w:trPr>
        <w:tc>
          <w:tcPr>
            <w:tcW w:w="142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290" w:rsidRDefault="00F87290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ind w:firstLine="29"/>
              <w:jc w:val="both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270</w:t>
            </w:r>
          </w:p>
        </w:tc>
      </w:tr>
      <w:tr w:rsidR="00F87290" w:rsidTr="00F87290">
        <w:trPr>
          <w:trHeight w:val="237"/>
          <w:jc w:val="center"/>
        </w:trPr>
        <w:tc>
          <w:tcPr>
            <w:tcW w:w="23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40" w:lineRule="auto"/>
              <w:ind w:firstLine="29"/>
              <w:jc w:val="both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Роной язык и литература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40" w:lineRule="auto"/>
              <w:ind w:firstLine="29"/>
              <w:jc w:val="both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Родной язык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135</w:t>
            </w:r>
          </w:p>
        </w:tc>
      </w:tr>
      <w:tr w:rsidR="00F87290" w:rsidTr="00F87290">
        <w:trPr>
          <w:trHeight w:val="300"/>
          <w:jc w:val="center"/>
        </w:trPr>
        <w:tc>
          <w:tcPr>
            <w:tcW w:w="142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290" w:rsidRDefault="00F87290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40" w:lineRule="auto"/>
              <w:ind w:firstLine="29"/>
              <w:jc w:val="both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Родная литература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135</w:t>
            </w:r>
          </w:p>
        </w:tc>
      </w:tr>
      <w:tr w:rsidR="00F87290" w:rsidTr="00F87290">
        <w:trPr>
          <w:trHeight w:val="456"/>
          <w:jc w:val="center"/>
        </w:trPr>
        <w:tc>
          <w:tcPr>
            <w:tcW w:w="23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40" w:lineRule="auto"/>
              <w:ind w:left="-33" w:firstLine="62"/>
              <w:jc w:val="both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Иностранные языки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40" w:lineRule="auto"/>
              <w:ind w:firstLine="29"/>
              <w:jc w:val="both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405</w:t>
            </w:r>
          </w:p>
        </w:tc>
      </w:tr>
      <w:tr w:rsidR="00F87290" w:rsidTr="00F87290">
        <w:trPr>
          <w:trHeight w:val="456"/>
          <w:jc w:val="center"/>
        </w:trPr>
        <w:tc>
          <w:tcPr>
            <w:tcW w:w="142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290" w:rsidRDefault="00F87290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40" w:lineRule="auto"/>
              <w:ind w:firstLine="29"/>
              <w:jc w:val="both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Второй иностранный язык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68</w:t>
            </w:r>
          </w:p>
        </w:tc>
      </w:tr>
      <w:tr w:rsidR="00F87290" w:rsidTr="00F87290">
        <w:trPr>
          <w:trHeight w:val="301"/>
          <w:jc w:val="center"/>
        </w:trPr>
        <w:tc>
          <w:tcPr>
            <w:tcW w:w="23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ind w:firstLine="29"/>
              <w:jc w:val="both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Математика и информатика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ind w:firstLine="29"/>
              <w:jc w:val="both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170</w:t>
            </w:r>
          </w:p>
        </w:tc>
      </w:tr>
      <w:tr w:rsidR="00F87290" w:rsidTr="00F87290">
        <w:trPr>
          <w:trHeight w:val="348"/>
          <w:jc w:val="center"/>
        </w:trPr>
        <w:tc>
          <w:tcPr>
            <w:tcW w:w="142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290" w:rsidRDefault="00F87290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ind w:firstLine="29"/>
              <w:jc w:val="both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269</w:t>
            </w:r>
          </w:p>
        </w:tc>
      </w:tr>
      <w:tr w:rsidR="00F87290" w:rsidTr="00F87290">
        <w:trPr>
          <w:trHeight w:val="254"/>
          <w:jc w:val="center"/>
        </w:trPr>
        <w:tc>
          <w:tcPr>
            <w:tcW w:w="142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290" w:rsidRDefault="00F87290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ind w:firstLine="29"/>
              <w:jc w:val="both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202</w:t>
            </w:r>
          </w:p>
        </w:tc>
      </w:tr>
      <w:tr w:rsidR="00F87290" w:rsidTr="00F87290">
        <w:trPr>
          <w:trHeight w:val="335"/>
          <w:jc w:val="center"/>
        </w:trPr>
        <w:tc>
          <w:tcPr>
            <w:tcW w:w="142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290" w:rsidRDefault="00F87290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ind w:firstLine="29"/>
              <w:jc w:val="both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101</w:t>
            </w:r>
          </w:p>
        </w:tc>
      </w:tr>
      <w:tr w:rsidR="00F87290" w:rsidTr="00F87290">
        <w:trPr>
          <w:trHeight w:val="329"/>
          <w:jc w:val="center"/>
        </w:trPr>
        <w:tc>
          <w:tcPr>
            <w:tcW w:w="23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40" w:lineRule="auto"/>
              <w:ind w:firstLine="29"/>
              <w:jc w:val="both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Общественно-научные предметы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40" w:lineRule="auto"/>
              <w:ind w:firstLine="29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История  России.</w:t>
            </w:r>
          </w:p>
          <w:p w:rsidR="00F87290" w:rsidRDefault="00F87290">
            <w:pPr>
              <w:spacing w:after="0" w:line="240" w:lineRule="auto"/>
              <w:ind w:firstLine="29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Всеобщая история.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270</w:t>
            </w:r>
          </w:p>
        </w:tc>
      </w:tr>
      <w:tr w:rsidR="00F87290" w:rsidTr="00F87290">
        <w:trPr>
          <w:trHeight w:val="297"/>
          <w:jc w:val="center"/>
        </w:trPr>
        <w:tc>
          <w:tcPr>
            <w:tcW w:w="142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290" w:rsidRDefault="00F87290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ind w:firstLine="29"/>
              <w:jc w:val="both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135</w:t>
            </w:r>
          </w:p>
        </w:tc>
      </w:tr>
      <w:tr w:rsidR="00F87290" w:rsidTr="00F87290">
        <w:trPr>
          <w:trHeight w:val="402"/>
          <w:jc w:val="center"/>
        </w:trPr>
        <w:tc>
          <w:tcPr>
            <w:tcW w:w="142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290" w:rsidRDefault="00F87290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ind w:firstLine="29"/>
              <w:jc w:val="both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235</w:t>
            </w:r>
          </w:p>
        </w:tc>
      </w:tr>
      <w:tr w:rsidR="00F87290" w:rsidTr="00F87290">
        <w:trPr>
          <w:trHeight w:val="229"/>
          <w:jc w:val="center"/>
        </w:trPr>
        <w:tc>
          <w:tcPr>
            <w:tcW w:w="23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ind w:firstLine="29"/>
              <w:jc w:val="both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Естественно-научные</w:t>
            </w:r>
            <w:proofErr w:type="gramEnd"/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 xml:space="preserve"> предметы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ind w:firstLine="29"/>
              <w:jc w:val="both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235</w:t>
            </w:r>
          </w:p>
        </w:tc>
      </w:tr>
      <w:tr w:rsidR="00F87290" w:rsidTr="00F87290">
        <w:trPr>
          <w:trHeight w:val="273"/>
          <w:jc w:val="center"/>
        </w:trPr>
        <w:tc>
          <w:tcPr>
            <w:tcW w:w="142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290" w:rsidRDefault="00F87290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ind w:firstLine="29"/>
              <w:jc w:val="both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134</w:t>
            </w:r>
          </w:p>
        </w:tc>
      </w:tr>
      <w:tr w:rsidR="00F87290" w:rsidTr="00F87290">
        <w:trPr>
          <w:trHeight w:val="318"/>
          <w:jc w:val="center"/>
        </w:trPr>
        <w:tc>
          <w:tcPr>
            <w:tcW w:w="142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290" w:rsidRDefault="00F87290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ind w:firstLine="29"/>
              <w:jc w:val="both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202</w:t>
            </w:r>
          </w:p>
        </w:tc>
      </w:tr>
      <w:tr w:rsidR="00F87290" w:rsidTr="00F87290">
        <w:trPr>
          <w:trHeight w:val="318"/>
          <w:jc w:val="center"/>
        </w:trPr>
        <w:tc>
          <w:tcPr>
            <w:tcW w:w="23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ind w:firstLine="29"/>
              <w:jc w:val="both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Искусство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ind w:firstLine="29"/>
              <w:jc w:val="both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102</w:t>
            </w:r>
          </w:p>
        </w:tc>
      </w:tr>
      <w:tr w:rsidR="00F87290" w:rsidTr="00F87290">
        <w:trPr>
          <w:trHeight w:val="273"/>
          <w:jc w:val="center"/>
        </w:trPr>
        <w:tc>
          <w:tcPr>
            <w:tcW w:w="142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290" w:rsidRDefault="00F87290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ind w:firstLine="29"/>
              <w:jc w:val="both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68</w:t>
            </w:r>
          </w:p>
        </w:tc>
      </w:tr>
      <w:tr w:rsidR="00F87290" w:rsidTr="00F87290">
        <w:trPr>
          <w:trHeight w:val="381"/>
          <w:jc w:val="center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ind w:firstLine="29"/>
              <w:jc w:val="both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ind w:firstLine="29"/>
              <w:jc w:val="both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170</w:t>
            </w:r>
          </w:p>
        </w:tc>
      </w:tr>
      <w:tr w:rsidR="00F87290" w:rsidTr="00F87290">
        <w:trPr>
          <w:trHeight w:val="524"/>
          <w:jc w:val="center"/>
        </w:trPr>
        <w:tc>
          <w:tcPr>
            <w:tcW w:w="23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40" w:lineRule="auto"/>
              <w:ind w:firstLine="29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Физическая культура и Основы безопасности жизнедеятельности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40" w:lineRule="auto"/>
              <w:ind w:firstLine="29"/>
              <w:jc w:val="both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67</w:t>
            </w:r>
          </w:p>
        </w:tc>
      </w:tr>
      <w:tr w:rsidR="00F87290" w:rsidTr="00F87290">
        <w:trPr>
          <w:trHeight w:val="488"/>
          <w:jc w:val="center"/>
        </w:trPr>
        <w:tc>
          <w:tcPr>
            <w:tcW w:w="142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290" w:rsidRDefault="00F87290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40" w:lineRule="auto"/>
              <w:ind w:firstLine="29"/>
              <w:jc w:val="both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270</w:t>
            </w:r>
          </w:p>
        </w:tc>
      </w:tr>
      <w:tr w:rsidR="00F87290" w:rsidTr="00F87290">
        <w:trPr>
          <w:trHeight w:val="360"/>
          <w:jc w:val="center"/>
        </w:trPr>
        <w:tc>
          <w:tcPr>
            <w:tcW w:w="5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ind w:firstLine="29"/>
              <w:jc w:val="both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bCs/>
                <w:sz w:val="20"/>
                <w:szCs w:val="20"/>
                <w:lang w:eastAsia="ru-RU"/>
              </w:rPr>
              <w:t>918</w:t>
            </w:r>
          </w:p>
          <w:p w:rsidR="00F87290" w:rsidRDefault="00F87290">
            <w:pPr>
              <w:spacing w:after="0" w:line="288" w:lineRule="auto"/>
              <w:ind w:firstLine="29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bCs/>
                <w:sz w:val="20"/>
                <w:szCs w:val="20"/>
                <w:lang w:eastAsia="ru-RU"/>
              </w:rPr>
              <w:t>1020</w:t>
            </w:r>
          </w:p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bCs/>
                <w:sz w:val="20"/>
                <w:szCs w:val="20"/>
                <w:lang w:eastAsia="ru-RU"/>
              </w:rPr>
              <w:t>1054</w:t>
            </w:r>
          </w:p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bCs/>
                <w:sz w:val="20"/>
                <w:szCs w:val="20"/>
                <w:lang w:eastAsia="ru-RU"/>
              </w:rPr>
              <w:t>990</w:t>
            </w:r>
          </w:p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bCs/>
                <w:sz w:val="20"/>
                <w:szCs w:val="20"/>
                <w:lang w:eastAsia="ru-RU"/>
              </w:rPr>
              <w:t>3982</w:t>
            </w:r>
          </w:p>
        </w:tc>
      </w:tr>
      <w:tr w:rsidR="00F87290" w:rsidTr="00F87290">
        <w:trPr>
          <w:trHeight w:val="381"/>
          <w:jc w:val="center"/>
        </w:trPr>
        <w:tc>
          <w:tcPr>
            <w:tcW w:w="5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ind w:firstLine="29"/>
              <w:jc w:val="both"/>
              <w:rPr>
                <w:rFonts w:ascii="Times New Roman" w:eastAsiaTheme="minorEastAsia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Theme="minorEastAsia" w:hAnsi="Times New Roman"/>
                <w:b/>
                <w:bCs/>
                <w:i/>
                <w:sz w:val="20"/>
                <w:szCs w:val="20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bCs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bCs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bCs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bCs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bCs/>
                <w:sz w:val="20"/>
                <w:szCs w:val="20"/>
                <w:lang w:eastAsia="ru-RU"/>
              </w:rPr>
              <w:t>337</w:t>
            </w:r>
          </w:p>
        </w:tc>
      </w:tr>
      <w:tr w:rsidR="00F87290" w:rsidTr="00F87290">
        <w:trPr>
          <w:trHeight w:val="294"/>
          <w:jc w:val="center"/>
        </w:trPr>
        <w:tc>
          <w:tcPr>
            <w:tcW w:w="5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ind w:firstLine="29"/>
              <w:jc w:val="both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Башкирский язык как государственный язык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135</w:t>
            </w:r>
          </w:p>
        </w:tc>
      </w:tr>
      <w:tr w:rsidR="00F87290" w:rsidTr="00F87290">
        <w:trPr>
          <w:trHeight w:val="488"/>
          <w:jc w:val="center"/>
        </w:trPr>
        <w:tc>
          <w:tcPr>
            <w:tcW w:w="5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40" w:lineRule="auto"/>
              <w:ind w:firstLine="29"/>
              <w:jc w:val="both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Основы духовно-нравственной культуры народов России</w:t>
            </w:r>
          </w:p>
        </w:tc>
        <w:tc>
          <w:tcPr>
            <w:tcW w:w="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87290" w:rsidRDefault="00F87290">
            <w:pPr>
              <w:spacing w:after="0" w:line="288" w:lineRule="auto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87290" w:rsidRDefault="00F87290">
            <w:pPr>
              <w:spacing w:after="0" w:line="288" w:lineRule="auto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87290" w:rsidRDefault="00F87290">
            <w:pPr>
              <w:spacing w:after="0" w:line="288" w:lineRule="auto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</w:tr>
      <w:tr w:rsidR="00F87290" w:rsidTr="00F87290">
        <w:trPr>
          <w:trHeight w:val="294"/>
          <w:jc w:val="center"/>
        </w:trPr>
        <w:tc>
          <w:tcPr>
            <w:tcW w:w="5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ind w:firstLine="29"/>
              <w:jc w:val="both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8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101</w:t>
            </w:r>
          </w:p>
        </w:tc>
      </w:tr>
      <w:tr w:rsidR="00F87290" w:rsidTr="00F87290">
        <w:trPr>
          <w:trHeight w:val="294"/>
          <w:jc w:val="center"/>
        </w:trPr>
        <w:tc>
          <w:tcPr>
            <w:tcW w:w="5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ind w:firstLine="29"/>
              <w:jc w:val="both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8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67</w:t>
            </w:r>
          </w:p>
        </w:tc>
      </w:tr>
      <w:tr w:rsidR="00F87290" w:rsidTr="00F87290">
        <w:trPr>
          <w:trHeight w:val="294"/>
          <w:jc w:val="center"/>
        </w:trPr>
        <w:tc>
          <w:tcPr>
            <w:tcW w:w="5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ind w:firstLine="29"/>
              <w:jc w:val="both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bCs/>
                <w:sz w:val="20"/>
                <w:szCs w:val="20"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8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bCs/>
                <w:sz w:val="20"/>
                <w:szCs w:val="20"/>
                <w:lang w:eastAsia="ru-RU"/>
              </w:rPr>
              <w:t>1020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bCs/>
                <w:sz w:val="20"/>
                <w:szCs w:val="20"/>
                <w:lang w:eastAsia="ru-RU"/>
              </w:rPr>
              <w:t>1088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bCs/>
                <w:sz w:val="20"/>
                <w:szCs w:val="20"/>
                <w:lang w:eastAsia="ru-RU"/>
              </w:rPr>
              <w:t>1122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bCs/>
                <w:sz w:val="20"/>
                <w:szCs w:val="20"/>
                <w:lang w:eastAsia="ru-RU"/>
              </w:rPr>
              <w:t>1089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ind w:firstLine="29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bCs/>
                <w:sz w:val="20"/>
                <w:szCs w:val="20"/>
                <w:lang w:eastAsia="ru-RU"/>
              </w:rPr>
              <w:t>4319</w:t>
            </w:r>
          </w:p>
        </w:tc>
      </w:tr>
    </w:tbl>
    <w:p w:rsidR="00F87290" w:rsidRDefault="00F87290" w:rsidP="00F8729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87290" w:rsidRDefault="00F87290" w:rsidP="00F8729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87290" w:rsidRDefault="00F87290" w:rsidP="00F8729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87290" w:rsidRDefault="00F87290" w:rsidP="00F8729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87290" w:rsidRDefault="00F87290" w:rsidP="00F8729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87290" w:rsidRDefault="00F87290" w:rsidP="00F8729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Сетка часов учебного плана основного общего образования</w:t>
      </w:r>
    </w:p>
    <w:p w:rsidR="00F87290" w:rsidRDefault="00F87290" w:rsidP="00F8729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(5-дневная неделя)</w:t>
      </w:r>
    </w:p>
    <w:tbl>
      <w:tblPr>
        <w:tblW w:w="100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1"/>
        <w:gridCol w:w="1614"/>
        <w:gridCol w:w="2970"/>
        <w:gridCol w:w="1137"/>
        <w:gridCol w:w="850"/>
        <w:gridCol w:w="851"/>
        <w:gridCol w:w="850"/>
        <w:gridCol w:w="993"/>
      </w:tblGrid>
      <w:tr w:rsidR="00F87290" w:rsidTr="00F87290">
        <w:trPr>
          <w:trHeight w:val="1168"/>
          <w:jc w:val="center"/>
        </w:trPr>
        <w:tc>
          <w:tcPr>
            <w:tcW w:w="24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bCs/>
                <w:sz w:val="20"/>
                <w:szCs w:val="20"/>
                <w:lang w:eastAsia="ru-RU"/>
              </w:rPr>
              <w:t>Предметные области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bCs/>
                <w:sz w:val="20"/>
                <w:szCs w:val="20"/>
                <w:lang w:eastAsia="ru-RU"/>
              </w:rPr>
              <w:t>Учебные</w:t>
            </w:r>
          </w:p>
          <w:p w:rsidR="00F87290" w:rsidRDefault="00F87290">
            <w:pPr>
              <w:spacing w:after="0" w:line="288" w:lineRule="auto"/>
              <w:jc w:val="both"/>
              <w:rPr>
                <w:rFonts w:ascii="Times New Roman" w:eastAsiaTheme="minorEastAsia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bCs/>
                <w:sz w:val="20"/>
                <w:szCs w:val="20"/>
                <w:lang w:eastAsia="ru-RU"/>
              </w:rPr>
              <w:t>предметы</w:t>
            </w:r>
          </w:p>
          <w:p w:rsidR="00F87290" w:rsidRDefault="00F87290">
            <w:pPr>
              <w:spacing w:after="0" w:line="288" w:lineRule="auto"/>
              <w:jc w:val="right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bCs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46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bCs/>
                <w:sz w:val="20"/>
                <w:szCs w:val="20"/>
                <w:lang w:eastAsia="ru-RU"/>
              </w:rPr>
              <w:t>Количество часов в неделю</w:t>
            </w:r>
          </w:p>
        </w:tc>
      </w:tr>
      <w:tr w:rsidR="00F87290" w:rsidTr="00F87290">
        <w:trPr>
          <w:trHeight w:val="648"/>
          <w:jc w:val="center"/>
        </w:trPr>
        <w:tc>
          <w:tcPr>
            <w:tcW w:w="146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290" w:rsidRDefault="00F87290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290" w:rsidRDefault="00F87290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bCs/>
                <w:sz w:val="20"/>
                <w:szCs w:val="20"/>
                <w:lang w:eastAsia="ru-RU"/>
              </w:rPr>
              <w:t>VI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bCs/>
                <w:sz w:val="20"/>
                <w:szCs w:val="20"/>
                <w:lang w:eastAsia="ru-RU"/>
              </w:rPr>
              <w:t>VII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bCs/>
                <w:sz w:val="20"/>
                <w:szCs w:val="20"/>
                <w:lang w:eastAsia="ru-RU"/>
              </w:rPr>
              <w:t>VIII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bCs/>
                <w:sz w:val="20"/>
                <w:szCs w:val="20"/>
                <w:lang w:eastAsia="ru-RU"/>
              </w:rPr>
              <w:t>IX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bCs/>
                <w:sz w:val="20"/>
                <w:szCs w:val="20"/>
                <w:lang w:eastAsia="ru-RU"/>
              </w:rPr>
              <w:t>Всего</w:t>
            </w:r>
          </w:p>
        </w:tc>
      </w:tr>
      <w:tr w:rsidR="00F87290" w:rsidTr="00F87290">
        <w:trPr>
          <w:trHeight w:val="398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9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bCs/>
                <w:i/>
                <w:sz w:val="20"/>
                <w:szCs w:val="20"/>
                <w:lang w:eastAsia="ru-RU"/>
              </w:rPr>
              <w:t>Обязательная часть</w:t>
            </w:r>
          </w:p>
        </w:tc>
      </w:tr>
      <w:tr w:rsidR="00F87290" w:rsidTr="00F87290">
        <w:trPr>
          <w:trHeight w:val="420"/>
          <w:jc w:val="center"/>
        </w:trPr>
        <w:tc>
          <w:tcPr>
            <w:tcW w:w="24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ind w:firstLine="29"/>
              <w:jc w:val="both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Русский язык и литература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ind w:firstLine="29"/>
              <w:jc w:val="both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ind w:firstLine="29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F87290" w:rsidTr="00F87290">
        <w:trPr>
          <w:trHeight w:val="475"/>
          <w:jc w:val="center"/>
        </w:trPr>
        <w:tc>
          <w:tcPr>
            <w:tcW w:w="146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290" w:rsidRDefault="00F87290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ind w:firstLine="29"/>
              <w:jc w:val="both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F87290" w:rsidTr="00F87290">
        <w:trPr>
          <w:trHeight w:val="237"/>
          <w:jc w:val="center"/>
        </w:trPr>
        <w:tc>
          <w:tcPr>
            <w:tcW w:w="24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40" w:lineRule="auto"/>
              <w:ind w:firstLine="29"/>
              <w:jc w:val="both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Роной язык и литература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40" w:lineRule="auto"/>
              <w:ind w:firstLine="29"/>
              <w:jc w:val="both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Родной язык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F87290" w:rsidTr="00F87290">
        <w:trPr>
          <w:trHeight w:val="300"/>
          <w:jc w:val="center"/>
        </w:trPr>
        <w:tc>
          <w:tcPr>
            <w:tcW w:w="146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290" w:rsidRDefault="00F87290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40" w:lineRule="auto"/>
              <w:ind w:firstLine="29"/>
              <w:jc w:val="both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Родная литература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F87290" w:rsidTr="00F87290">
        <w:trPr>
          <w:trHeight w:val="456"/>
          <w:jc w:val="center"/>
        </w:trPr>
        <w:tc>
          <w:tcPr>
            <w:tcW w:w="24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40" w:lineRule="auto"/>
              <w:ind w:left="-33" w:firstLine="62"/>
              <w:jc w:val="both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Иностранные языки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40" w:lineRule="auto"/>
              <w:ind w:firstLine="29"/>
              <w:jc w:val="both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F87290" w:rsidTr="00F87290">
        <w:trPr>
          <w:trHeight w:val="456"/>
          <w:jc w:val="center"/>
        </w:trPr>
        <w:tc>
          <w:tcPr>
            <w:tcW w:w="146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290" w:rsidRDefault="00F87290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40" w:lineRule="auto"/>
              <w:ind w:firstLine="29"/>
              <w:jc w:val="both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Второй иностранный язык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F87290" w:rsidTr="00F87290">
        <w:trPr>
          <w:trHeight w:val="301"/>
          <w:jc w:val="center"/>
        </w:trPr>
        <w:tc>
          <w:tcPr>
            <w:tcW w:w="24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ind w:firstLine="29"/>
              <w:jc w:val="both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Математика и информатика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ind w:firstLine="29"/>
              <w:jc w:val="both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F87290" w:rsidTr="00F87290">
        <w:trPr>
          <w:trHeight w:val="348"/>
          <w:jc w:val="center"/>
        </w:trPr>
        <w:tc>
          <w:tcPr>
            <w:tcW w:w="146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290" w:rsidRDefault="00F87290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ind w:firstLine="29"/>
              <w:jc w:val="both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F87290" w:rsidTr="00F87290">
        <w:trPr>
          <w:trHeight w:val="254"/>
          <w:jc w:val="center"/>
        </w:trPr>
        <w:tc>
          <w:tcPr>
            <w:tcW w:w="146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290" w:rsidRDefault="00F87290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ind w:firstLine="29"/>
              <w:jc w:val="both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F87290" w:rsidTr="00F87290">
        <w:trPr>
          <w:trHeight w:val="335"/>
          <w:jc w:val="center"/>
        </w:trPr>
        <w:tc>
          <w:tcPr>
            <w:tcW w:w="146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290" w:rsidRDefault="00F87290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ind w:firstLine="29"/>
              <w:jc w:val="both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F87290" w:rsidTr="00F87290">
        <w:trPr>
          <w:trHeight w:val="329"/>
          <w:jc w:val="center"/>
        </w:trPr>
        <w:tc>
          <w:tcPr>
            <w:tcW w:w="24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40" w:lineRule="auto"/>
              <w:ind w:firstLine="29"/>
              <w:jc w:val="both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Общественно-научные предметы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40" w:lineRule="auto"/>
              <w:ind w:firstLine="29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История  России.</w:t>
            </w:r>
          </w:p>
          <w:p w:rsidR="00F87290" w:rsidRDefault="00F87290">
            <w:pPr>
              <w:spacing w:after="0" w:line="240" w:lineRule="auto"/>
              <w:ind w:firstLine="29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Всеобщая история.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F87290" w:rsidTr="00F87290">
        <w:trPr>
          <w:trHeight w:val="297"/>
          <w:jc w:val="center"/>
        </w:trPr>
        <w:tc>
          <w:tcPr>
            <w:tcW w:w="146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290" w:rsidRDefault="00F87290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ind w:firstLine="29"/>
              <w:jc w:val="both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F87290" w:rsidTr="00F87290">
        <w:trPr>
          <w:trHeight w:val="402"/>
          <w:jc w:val="center"/>
        </w:trPr>
        <w:tc>
          <w:tcPr>
            <w:tcW w:w="146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290" w:rsidRDefault="00F87290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ind w:firstLine="29"/>
              <w:jc w:val="both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F87290" w:rsidTr="00F87290">
        <w:trPr>
          <w:trHeight w:val="229"/>
          <w:jc w:val="center"/>
        </w:trPr>
        <w:tc>
          <w:tcPr>
            <w:tcW w:w="24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ind w:firstLine="29"/>
              <w:jc w:val="both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Естественно-научные</w:t>
            </w:r>
            <w:proofErr w:type="gramEnd"/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 xml:space="preserve"> предметы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ind w:firstLine="29"/>
              <w:jc w:val="both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F87290" w:rsidTr="00F87290">
        <w:trPr>
          <w:trHeight w:val="273"/>
          <w:jc w:val="center"/>
        </w:trPr>
        <w:tc>
          <w:tcPr>
            <w:tcW w:w="146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290" w:rsidRDefault="00F87290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ind w:firstLine="29"/>
              <w:jc w:val="both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F87290" w:rsidTr="00F87290">
        <w:trPr>
          <w:trHeight w:val="318"/>
          <w:jc w:val="center"/>
        </w:trPr>
        <w:tc>
          <w:tcPr>
            <w:tcW w:w="146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290" w:rsidRDefault="00F87290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ind w:firstLine="29"/>
              <w:jc w:val="both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F87290" w:rsidTr="00F87290">
        <w:trPr>
          <w:trHeight w:val="318"/>
          <w:jc w:val="center"/>
        </w:trPr>
        <w:tc>
          <w:tcPr>
            <w:tcW w:w="24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ind w:firstLine="29"/>
              <w:jc w:val="both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Искусство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ind w:firstLine="29"/>
              <w:jc w:val="both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F87290" w:rsidTr="00F87290">
        <w:trPr>
          <w:trHeight w:val="273"/>
          <w:jc w:val="center"/>
        </w:trPr>
        <w:tc>
          <w:tcPr>
            <w:tcW w:w="146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290" w:rsidRDefault="00F87290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ind w:firstLine="29"/>
              <w:jc w:val="both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F87290" w:rsidTr="00F87290">
        <w:trPr>
          <w:trHeight w:val="381"/>
          <w:jc w:val="center"/>
        </w:trPr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ind w:firstLine="29"/>
              <w:jc w:val="both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ind w:firstLine="29"/>
              <w:jc w:val="both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F87290" w:rsidTr="00F87290">
        <w:trPr>
          <w:trHeight w:val="524"/>
          <w:jc w:val="center"/>
        </w:trPr>
        <w:tc>
          <w:tcPr>
            <w:tcW w:w="24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40" w:lineRule="auto"/>
              <w:ind w:firstLine="29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Физическая культура и Основы безопасности жизнедеятельности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40" w:lineRule="auto"/>
              <w:ind w:firstLine="29"/>
              <w:jc w:val="both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F87290" w:rsidTr="00F87290">
        <w:trPr>
          <w:trHeight w:val="488"/>
          <w:jc w:val="center"/>
        </w:trPr>
        <w:tc>
          <w:tcPr>
            <w:tcW w:w="146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290" w:rsidRDefault="00F87290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40" w:lineRule="auto"/>
              <w:ind w:firstLine="29"/>
              <w:jc w:val="both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F87290" w:rsidTr="00F87290">
        <w:trPr>
          <w:trHeight w:val="360"/>
          <w:jc w:val="center"/>
        </w:trPr>
        <w:tc>
          <w:tcPr>
            <w:tcW w:w="5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ind w:firstLine="29"/>
              <w:jc w:val="both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bCs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bCs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bCs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bCs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bCs/>
                <w:sz w:val="20"/>
                <w:szCs w:val="20"/>
                <w:lang w:eastAsia="ru-RU"/>
              </w:rPr>
              <w:t>118</w:t>
            </w:r>
          </w:p>
        </w:tc>
      </w:tr>
      <w:tr w:rsidR="00F87290" w:rsidTr="00F87290">
        <w:trPr>
          <w:trHeight w:val="381"/>
          <w:jc w:val="center"/>
        </w:trPr>
        <w:tc>
          <w:tcPr>
            <w:tcW w:w="5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ind w:firstLine="29"/>
              <w:jc w:val="both"/>
              <w:rPr>
                <w:rFonts w:ascii="Times New Roman" w:eastAsiaTheme="minorEastAsia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bCs/>
                <w:i/>
                <w:sz w:val="20"/>
                <w:szCs w:val="20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F87290" w:rsidTr="00F87290">
        <w:trPr>
          <w:trHeight w:val="294"/>
          <w:jc w:val="center"/>
        </w:trPr>
        <w:tc>
          <w:tcPr>
            <w:tcW w:w="5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ind w:firstLine="29"/>
              <w:jc w:val="both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Башкирский язык как государственный язык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F87290" w:rsidTr="00F87290">
        <w:trPr>
          <w:trHeight w:val="488"/>
          <w:jc w:val="center"/>
        </w:trPr>
        <w:tc>
          <w:tcPr>
            <w:tcW w:w="5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40" w:lineRule="auto"/>
              <w:ind w:firstLine="29"/>
              <w:jc w:val="both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Основы духовно-нравственной культуры народов России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87290" w:rsidRDefault="00F87290">
            <w:pPr>
              <w:spacing w:after="0" w:line="288" w:lineRule="auto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87290" w:rsidRDefault="00F87290">
            <w:pPr>
              <w:spacing w:after="0" w:line="288" w:lineRule="auto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87290" w:rsidRDefault="00F87290">
            <w:pPr>
              <w:spacing w:after="0" w:line="288" w:lineRule="auto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F87290" w:rsidTr="00F87290">
        <w:trPr>
          <w:trHeight w:val="294"/>
          <w:jc w:val="center"/>
        </w:trPr>
        <w:tc>
          <w:tcPr>
            <w:tcW w:w="5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ind w:firstLine="29"/>
              <w:jc w:val="both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F87290" w:rsidTr="00F87290">
        <w:trPr>
          <w:trHeight w:val="294"/>
          <w:jc w:val="center"/>
        </w:trPr>
        <w:tc>
          <w:tcPr>
            <w:tcW w:w="5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ind w:firstLine="29"/>
              <w:jc w:val="both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F87290" w:rsidTr="00F87290">
        <w:trPr>
          <w:trHeight w:val="294"/>
          <w:jc w:val="center"/>
        </w:trPr>
        <w:tc>
          <w:tcPr>
            <w:tcW w:w="5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ind w:firstLine="29"/>
              <w:jc w:val="both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bCs/>
                <w:sz w:val="20"/>
                <w:szCs w:val="20"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bCs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bCs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bCs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bCs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bCs/>
                <w:sz w:val="20"/>
                <w:szCs w:val="20"/>
                <w:lang w:eastAsia="ru-RU"/>
              </w:rPr>
              <w:t>128</w:t>
            </w:r>
          </w:p>
        </w:tc>
      </w:tr>
      <w:tr w:rsidR="00F87290" w:rsidTr="00F87290">
        <w:trPr>
          <w:trHeight w:val="294"/>
          <w:jc w:val="center"/>
        </w:trPr>
        <w:tc>
          <w:tcPr>
            <w:tcW w:w="5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7290" w:rsidRDefault="00F87290">
            <w:pPr>
              <w:spacing w:after="0" w:line="288" w:lineRule="auto"/>
              <w:ind w:firstLine="29"/>
              <w:jc w:val="both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87290" w:rsidRDefault="00F87290">
            <w:pPr>
              <w:spacing w:after="0" w:line="288" w:lineRule="auto"/>
              <w:ind w:firstLine="29"/>
              <w:jc w:val="center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87290" w:rsidRDefault="00F87290">
            <w:pPr>
              <w:spacing w:after="0" w:line="288" w:lineRule="auto"/>
              <w:ind w:firstLine="29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7290" w:rsidRDefault="00F87290">
            <w:pPr>
              <w:spacing w:after="0" w:line="288" w:lineRule="auto"/>
              <w:ind w:firstLine="29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:rsidR="00D71088" w:rsidRDefault="00D71088" w:rsidP="00D71088"/>
    <w:sectPr w:rsidR="00D710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678"/>
    <w:rsid w:val="00001F58"/>
    <w:rsid w:val="000104C2"/>
    <w:rsid w:val="001C00F3"/>
    <w:rsid w:val="00205B32"/>
    <w:rsid w:val="002C5E65"/>
    <w:rsid w:val="002D2D6A"/>
    <w:rsid w:val="003E0838"/>
    <w:rsid w:val="003F658F"/>
    <w:rsid w:val="00490A48"/>
    <w:rsid w:val="004F2F2E"/>
    <w:rsid w:val="006C75FA"/>
    <w:rsid w:val="006F39A6"/>
    <w:rsid w:val="00762678"/>
    <w:rsid w:val="00817D91"/>
    <w:rsid w:val="00822FA7"/>
    <w:rsid w:val="008231C2"/>
    <w:rsid w:val="00884250"/>
    <w:rsid w:val="00947D73"/>
    <w:rsid w:val="009C7477"/>
    <w:rsid w:val="00AB310C"/>
    <w:rsid w:val="00B316A1"/>
    <w:rsid w:val="00C3783E"/>
    <w:rsid w:val="00D71088"/>
    <w:rsid w:val="00D71955"/>
    <w:rsid w:val="00F45843"/>
    <w:rsid w:val="00F87290"/>
    <w:rsid w:val="00FD6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872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72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05B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5B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872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72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05B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5B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88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11</Pages>
  <Words>3886</Words>
  <Characters>22153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Gulnara Shagapova</dc:creator>
  <cp:keywords/>
  <dc:description/>
  <cp:lastModifiedBy>Gulnara Shagapova</cp:lastModifiedBy>
  <cp:revision>7</cp:revision>
  <cp:lastPrinted>2022-09-08T08:01:00Z</cp:lastPrinted>
  <dcterms:created xsi:type="dcterms:W3CDTF">2022-09-08T04:29:00Z</dcterms:created>
  <dcterms:modified xsi:type="dcterms:W3CDTF">2022-09-20T10:19:00Z</dcterms:modified>
</cp:coreProperties>
</file>